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99FBC" w14:textId="77777777" w:rsidR="00CB3B8D" w:rsidRDefault="00CB3B8D" w:rsidP="0080697C">
      <w:pPr>
        <w:spacing w:line="340" w:lineRule="exact"/>
        <w:jc w:val="center"/>
        <w:rPr>
          <w:rFonts w:ascii="HG丸ｺﾞｼｯｸM-PRO" w:eastAsia="HG丸ｺﾞｼｯｸM-PRO"/>
          <w:color w:val="000000"/>
          <w:sz w:val="24"/>
          <w:lang w:eastAsia="zh-TW"/>
        </w:rPr>
      </w:pPr>
      <w:r>
        <w:rPr>
          <w:rFonts w:ascii="HG丸ｺﾞｼｯｸM-PRO" w:eastAsia="HG丸ｺﾞｼｯｸM-PRO" w:hint="eastAsia"/>
          <w:color w:val="000000"/>
          <w:sz w:val="24"/>
          <w:lang w:eastAsia="zh-TW"/>
        </w:rPr>
        <w:t>社会福祉法人瀬戸内市社会福祉協議会</w:t>
      </w:r>
    </w:p>
    <w:p w14:paraId="3E41CBAF" w14:textId="77777777" w:rsidR="009D05EF" w:rsidRDefault="00AB560D" w:rsidP="0080697C">
      <w:pPr>
        <w:spacing w:line="340" w:lineRule="exact"/>
        <w:jc w:val="center"/>
        <w:rPr>
          <w:rFonts w:ascii="HG丸ｺﾞｼｯｸM-PRO" w:eastAsia="HG丸ｺﾞｼｯｸM-PRO"/>
          <w:color w:val="FF0000"/>
        </w:rPr>
      </w:pPr>
      <w:r>
        <w:rPr>
          <w:rFonts w:ascii="HG丸ｺﾞｼｯｸM-PRO" w:eastAsia="HG丸ｺﾞｼｯｸM-PRO" w:hint="eastAsia"/>
          <w:color w:val="000000"/>
          <w:sz w:val="24"/>
        </w:rPr>
        <w:t>瀬戸内市</w:t>
      </w:r>
      <w:r w:rsidR="009D05EF">
        <w:rPr>
          <w:rFonts w:ascii="HG丸ｺﾞｼｯｸM-PRO" w:eastAsia="HG丸ｺﾞｼｯｸM-PRO" w:hint="eastAsia"/>
          <w:color w:val="000000"/>
          <w:sz w:val="24"/>
        </w:rPr>
        <w:t>ふれあいサロン事業実施要綱</w:t>
      </w:r>
    </w:p>
    <w:p w14:paraId="7D2FD0FC" w14:textId="77777777" w:rsidR="009D05EF" w:rsidRDefault="009D05EF" w:rsidP="0080697C">
      <w:pPr>
        <w:spacing w:line="340" w:lineRule="exact"/>
        <w:rPr>
          <w:rFonts w:ascii="HG丸ｺﾞｼｯｸM-PRO" w:eastAsia="HG丸ｺﾞｼｯｸM-PRO"/>
          <w:color w:val="FF0000"/>
        </w:rPr>
      </w:pPr>
      <w:r>
        <w:rPr>
          <w:rFonts w:ascii="HG丸ｺﾞｼｯｸM-PRO" w:eastAsia="HG丸ｺﾞｼｯｸM-PRO" w:hint="eastAsia"/>
          <w:color w:val="FF0000"/>
        </w:rPr>
        <w:t xml:space="preserve">　</w:t>
      </w:r>
    </w:p>
    <w:p w14:paraId="2E7160A3" w14:textId="77777777" w:rsidR="009D05EF" w:rsidRDefault="009D05EF" w:rsidP="0080697C">
      <w:pPr>
        <w:spacing w:line="340" w:lineRule="exact"/>
        <w:rPr>
          <w:rFonts w:ascii="HG丸ｺﾞｼｯｸM-PRO" w:eastAsia="HG丸ｺﾞｼｯｸM-PRO"/>
          <w:color w:val="000000"/>
        </w:rPr>
      </w:pPr>
      <w:r>
        <w:rPr>
          <w:rFonts w:ascii="HG丸ｺﾞｼｯｸM-PRO" w:eastAsia="HG丸ｺﾞｼｯｸM-PRO" w:hint="eastAsia"/>
          <w:color w:val="000000"/>
        </w:rPr>
        <w:t>（目的）</w:t>
      </w:r>
    </w:p>
    <w:p w14:paraId="4E952841" w14:textId="77777777" w:rsidR="00DC188A" w:rsidRDefault="00A67462" w:rsidP="0080697C">
      <w:pPr>
        <w:spacing w:line="340" w:lineRule="exact"/>
        <w:ind w:left="840" w:hangingChars="400" w:hanging="840"/>
        <w:rPr>
          <w:rFonts w:ascii="HG丸ｺﾞｼｯｸM-PRO" w:eastAsia="HG丸ｺﾞｼｯｸM-PRO"/>
          <w:color w:val="000000"/>
        </w:rPr>
      </w:pPr>
      <w:r>
        <w:rPr>
          <w:rFonts w:ascii="HG丸ｺﾞｼｯｸM-PRO" w:eastAsia="HG丸ｺﾞｼｯｸM-PRO" w:hint="eastAsia"/>
          <w:color w:val="000000"/>
        </w:rPr>
        <w:t xml:space="preserve">第１条　</w:t>
      </w:r>
      <w:r w:rsidR="00AB560D">
        <w:rPr>
          <w:rFonts w:ascii="HG丸ｺﾞｼｯｸM-PRO" w:eastAsia="HG丸ｺﾞｼｯｸM-PRO" w:hint="eastAsia"/>
          <w:color w:val="000000"/>
        </w:rPr>
        <w:t>瀬戸内市</w:t>
      </w:r>
      <w:r>
        <w:rPr>
          <w:rFonts w:ascii="HG丸ｺﾞｼｯｸM-PRO" w:eastAsia="HG丸ｺﾞｼｯｸM-PRO" w:hint="eastAsia"/>
          <w:color w:val="000000"/>
        </w:rPr>
        <w:t>ふれあいサロン事業（以下「サロン</w:t>
      </w:r>
      <w:r w:rsidR="00DC188A">
        <w:rPr>
          <w:rFonts w:ascii="HG丸ｺﾞｼｯｸM-PRO" w:eastAsia="HG丸ｺﾞｼｯｸM-PRO" w:hint="eastAsia"/>
          <w:color w:val="000000"/>
        </w:rPr>
        <w:t>」という。）は、地域に住む子どもか</w:t>
      </w:r>
    </w:p>
    <w:p w14:paraId="4B3613B0" w14:textId="77777777" w:rsidR="00DC188A" w:rsidRDefault="00A67462" w:rsidP="0080697C">
      <w:pPr>
        <w:spacing w:line="340" w:lineRule="exact"/>
        <w:ind w:leftChars="100" w:left="840" w:hangingChars="300" w:hanging="630"/>
        <w:rPr>
          <w:rFonts w:ascii="HG丸ｺﾞｼｯｸM-PRO" w:eastAsia="HG丸ｺﾞｼｯｸM-PRO"/>
          <w:color w:val="000000"/>
        </w:rPr>
      </w:pPr>
      <w:r w:rsidRPr="004E44BC">
        <w:rPr>
          <w:rFonts w:ascii="HG丸ｺﾞｼｯｸM-PRO" w:eastAsia="HG丸ｺﾞｼｯｸM-PRO" w:hint="eastAsia"/>
          <w:color w:val="000000"/>
        </w:rPr>
        <w:t>ら高齢者までが身近なところで気軽に集まることができる「つどいの場」をつくること</w:t>
      </w:r>
    </w:p>
    <w:p w14:paraId="749E2B1D" w14:textId="77777777" w:rsidR="00DC188A" w:rsidRDefault="00A67462" w:rsidP="0080697C">
      <w:pPr>
        <w:spacing w:line="340" w:lineRule="exact"/>
        <w:ind w:leftChars="100" w:left="840" w:hangingChars="300" w:hanging="630"/>
        <w:rPr>
          <w:rFonts w:ascii="HG丸ｺﾞｼｯｸM-PRO" w:eastAsia="HG丸ｺﾞｼｯｸM-PRO"/>
          <w:color w:val="000000"/>
        </w:rPr>
      </w:pPr>
      <w:r w:rsidRPr="004E44BC">
        <w:rPr>
          <w:rFonts w:ascii="HG丸ｺﾞｼｯｸM-PRO" w:eastAsia="HG丸ｺﾞｼｯｸM-PRO" w:hint="eastAsia"/>
          <w:color w:val="000000"/>
        </w:rPr>
        <w:t>により、地域住民が</w:t>
      </w:r>
      <w:r w:rsidR="000F0011" w:rsidRPr="004E44BC">
        <w:rPr>
          <w:rFonts w:ascii="HG丸ｺﾞｼｯｸM-PRO" w:eastAsia="HG丸ｺﾞｼｯｸM-PRO" w:hint="eastAsia"/>
          <w:color w:val="000000"/>
        </w:rPr>
        <w:t>相互に心の交流を図り、いつまでも安心していきいきとした生活を</w:t>
      </w:r>
    </w:p>
    <w:p w14:paraId="72E8F21D" w14:textId="77777777" w:rsidR="009D05EF" w:rsidRPr="004E44BC" w:rsidRDefault="000F0011" w:rsidP="0080697C">
      <w:pPr>
        <w:spacing w:line="340" w:lineRule="exact"/>
        <w:ind w:leftChars="100" w:left="840" w:hangingChars="300" w:hanging="630"/>
        <w:rPr>
          <w:rFonts w:ascii="HG丸ｺﾞｼｯｸM-PRO" w:eastAsia="HG丸ｺﾞｼｯｸM-PRO"/>
          <w:color w:val="FF0000"/>
        </w:rPr>
      </w:pPr>
      <w:r w:rsidRPr="004E44BC">
        <w:rPr>
          <w:rFonts w:ascii="HG丸ｺﾞｼｯｸM-PRO" w:eastAsia="HG丸ｺﾞｼｯｸM-PRO" w:hint="eastAsia"/>
          <w:color w:val="000000"/>
        </w:rPr>
        <w:t>送る</w:t>
      </w:r>
      <w:r w:rsidR="009D05EF" w:rsidRPr="004E44BC">
        <w:rPr>
          <w:rFonts w:ascii="HG丸ｺﾞｼｯｸM-PRO" w:eastAsia="HG丸ｺﾞｼｯｸM-PRO" w:hint="eastAsia"/>
          <w:color w:val="000000"/>
        </w:rPr>
        <w:t>ことを目的とする。</w:t>
      </w:r>
    </w:p>
    <w:p w14:paraId="6D9D4907" w14:textId="77777777" w:rsidR="009D05EF" w:rsidRPr="001030C6" w:rsidRDefault="009D05EF" w:rsidP="0080697C">
      <w:pPr>
        <w:spacing w:line="340" w:lineRule="exact"/>
        <w:ind w:left="630" w:hangingChars="300" w:hanging="630"/>
        <w:rPr>
          <w:rFonts w:ascii="HG丸ｺﾞｼｯｸM-PRO" w:eastAsia="HG丸ｺﾞｼｯｸM-PRO"/>
          <w:color w:val="000000"/>
        </w:rPr>
      </w:pPr>
    </w:p>
    <w:p w14:paraId="4607938B" w14:textId="77777777" w:rsidR="009D05EF" w:rsidRPr="001030C6" w:rsidRDefault="00AB560D" w:rsidP="0080697C">
      <w:pPr>
        <w:spacing w:line="340" w:lineRule="exact"/>
        <w:ind w:left="630" w:hangingChars="300" w:hanging="630"/>
        <w:rPr>
          <w:rFonts w:ascii="HG丸ｺﾞｼｯｸM-PRO" w:eastAsia="HG丸ｺﾞｼｯｸM-PRO"/>
          <w:color w:val="000000"/>
        </w:rPr>
      </w:pPr>
      <w:r>
        <w:rPr>
          <w:rFonts w:ascii="HG丸ｺﾞｼｯｸM-PRO" w:eastAsia="HG丸ｺﾞｼｯｸM-PRO" w:hint="eastAsia"/>
          <w:color w:val="000000"/>
        </w:rPr>
        <w:t>（</w:t>
      </w:r>
      <w:r w:rsidR="004E44BC">
        <w:rPr>
          <w:rFonts w:ascii="HG丸ｺﾞｼｯｸM-PRO" w:eastAsia="HG丸ｺﾞｼｯｸM-PRO" w:hint="eastAsia"/>
          <w:color w:val="000000"/>
        </w:rPr>
        <w:t>実施主体</w:t>
      </w:r>
      <w:r w:rsidR="009D05EF" w:rsidRPr="001030C6">
        <w:rPr>
          <w:rFonts w:ascii="HG丸ｺﾞｼｯｸM-PRO" w:eastAsia="HG丸ｺﾞｼｯｸM-PRO" w:hint="eastAsia"/>
          <w:color w:val="000000"/>
        </w:rPr>
        <w:t>）</w:t>
      </w:r>
    </w:p>
    <w:p w14:paraId="2BB41B08" w14:textId="77777777" w:rsidR="00DC188A" w:rsidRDefault="00196617" w:rsidP="0080697C">
      <w:pPr>
        <w:spacing w:line="340" w:lineRule="exact"/>
        <w:ind w:left="840" w:hangingChars="400" w:hanging="840"/>
        <w:rPr>
          <w:rFonts w:ascii="HG丸ｺﾞｼｯｸM-PRO" w:eastAsia="HG丸ｺﾞｼｯｸM-PRO"/>
          <w:color w:val="000000"/>
        </w:rPr>
      </w:pPr>
      <w:r>
        <w:rPr>
          <w:rFonts w:ascii="HG丸ｺﾞｼｯｸM-PRO" w:eastAsia="HG丸ｺﾞｼｯｸM-PRO" w:hint="eastAsia"/>
          <w:color w:val="000000"/>
        </w:rPr>
        <w:t xml:space="preserve">第２条　</w:t>
      </w:r>
      <w:r w:rsidR="004E44BC">
        <w:rPr>
          <w:rFonts w:ascii="HG丸ｺﾞｼｯｸM-PRO" w:eastAsia="HG丸ｺﾞｼｯｸM-PRO" w:hint="eastAsia"/>
          <w:color w:val="000000"/>
        </w:rPr>
        <w:t>サロンの実施主体は、地区社会福祉協議会、町内会または住民の自主的グループ</w:t>
      </w:r>
    </w:p>
    <w:p w14:paraId="377DCC16" w14:textId="77777777" w:rsidR="009D05EF" w:rsidRPr="001030C6" w:rsidRDefault="004E44BC" w:rsidP="0080697C">
      <w:pPr>
        <w:spacing w:line="340" w:lineRule="exact"/>
        <w:ind w:leftChars="100" w:left="840" w:hangingChars="300" w:hanging="630"/>
        <w:rPr>
          <w:rFonts w:ascii="HG丸ｺﾞｼｯｸM-PRO" w:eastAsia="HG丸ｺﾞｼｯｸM-PRO"/>
          <w:color w:val="000000"/>
        </w:rPr>
      </w:pPr>
      <w:r>
        <w:rPr>
          <w:rFonts w:ascii="HG丸ｺﾞｼｯｸM-PRO" w:eastAsia="HG丸ｺﾞｼｯｸM-PRO" w:hint="eastAsia"/>
          <w:color w:val="000000"/>
        </w:rPr>
        <w:t>で、瀬戸内市社会福祉協議会（以下「社協」という。）が認めたものとする。</w:t>
      </w:r>
    </w:p>
    <w:p w14:paraId="700B3B16" w14:textId="77777777" w:rsidR="009D05EF" w:rsidRPr="00196617" w:rsidRDefault="009D05EF" w:rsidP="0080697C">
      <w:pPr>
        <w:spacing w:line="340" w:lineRule="exact"/>
        <w:rPr>
          <w:rFonts w:ascii="HG丸ｺﾞｼｯｸM-PRO" w:eastAsia="HG丸ｺﾞｼｯｸM-PRO"/>
          <w:color w:val="000000"/>
        </w:rPr>
      </w:pPr>
    </w:p>
    <w:p w14:paraId="79E6A5B0" w14:textId="77777777" w:rsidR="009D05EF" w:rsidRPr="001030C6" w:rsidRDefault="00AB560D" w:rsidP="0080697C">
      <w:pPr>
        <w:spacing w:line="340" w:lineRule="exact"/>
        <w:rPr>
          <w:rFonts w:ascii="HG丸ｺﾞｼｯｸM-PRO" w:eastAsia="HG丸ｺﾞｼｯｸM-PRO"/>
          <w:color w:val="000000"/>
        </w:rPr>
      </w:pPr>
      <w:r>
        <w:rPr>
          <w:rFonts w:ascii="HG丸ｺﾞｼｯｸM-PRO" w:eastAsia="HG丸ｺﾞｼｯｸM-PRO" w:hint="eastAsia"/>
          <w:color w:val="000000"/>
        </w:rPr>
        <w:t>（対象者</w:t>
      </w:r>
      <w:r w:rsidR="009D05EF" w:rsidRPr="001030C6">
        <w:rPr>
          <w:rFonts w:ascii="HG丸ｺﾞｼｯｸM-PRO" w:eastAsia="HG丸ｺﾞｼｯｸM-PRO" w:hint="eastAsia"/>
          <w:color w:val="000000"/>
        </w:rPr>
        <w:t>）</w:t>
      </w:r>
    </w:p>
    <w:p w14:paraId="206F43F4" w14:textId="77777777" w:rsidR="00DC188A" w:rsidRDefault="00AB560D" w:rsidP="0080697C">
      <w:pPr>
        <w:spacing w:line="340" w:lineRule="exact"/>
        <w:ind w:left="840" w:hangingChars="400" w:hanging="840"/>
        <w:rPr>
          <w:rFonts w:ascii="HG丸ｺﾞｼｯｸM-PRO" w:eastAsia="HG丸ｺﾞｼｯｸM-PRO"/>
          <w:color w:val="000000"/>
        </w:rPr>
      </w:pPr>
      <w:r>
        <w:rPr>
          <w:rFonts w:ascii="HG丸ｺﾞｼｯｸM-PRO" w:eastAsia="HG丸ｺﾞｼｯｸM-PRO" w:hint="eastAsia"/>
          <w:color w:val="000000"/>
        </w:rPr>
        <w:t xml:space="preserve">第３条　</w:t>
      </w:r>
      <w:r w:rsidR="004E44BC">
        <w:rPr>
          <w:rFonts w:ascii="HG丸ｺﾞｼｯｸM-PRO" w:eastAsia="HG丸ｺﾞｼｯｸM-PRO" w:hint="eastAsia"/>
          <w:color w:val="000000"/>
        </w:rPr>
        <w:t>サロン</w:t>
      </w:r>
      <w:r w:rsidR="009D05EF" w:rsidRPr="001030C6">
        <w:rPr>
          <w:rFonts w:ascii="HG丸ｺﾞｼｯｸM-PRO" w:eastAsia="HG丸ｺﾞｼｯｸM-PRO" w:hint="eastAsia"/>
          <w:color w:val="000000"/>
        </w:rPr>
        <w:t>の対象者は、</w:t>
      </w:r>
      <w:r w:rsidR="00124C68">
        <w:rPr>
          <w:rFonts w:ascii="HG丸ｺﾞｼｯｸM-PRO" w:eastAsia="HG丸ｺﾞｼｯｸM-PRO" w:hint="eastAsia"/>
          <w:color w:val="000000"/>
        </w:rPr>
        <w:t>ひとり暮らし、</w:t>
      </w:r>
      <w:r w:rsidR="00F45415" w:rsidRPr="00890259">
        <w:rPr>
          <w:rFonts w:ascii="HG丸ｺﾞｼｯｸM-PRO" w:eastAsia="HG丸ｺﾞｼｯｸM-PRO" w:hint="eastAsia"/>
          <w:color w:val="000000"/>
        </w:rPr>
        <w:t>家</w:t>
      </w:r>
      <w:r w:rsidR="009D05EF" w:rsidRPr="00890259">
        <w:rPr>
          <w:rFonts w:ascii="HG丸ｺﾞｼｯｸM-PRO" w:eastAsia="HG丸ｺﾞｼｯｸM-PRO" w:hint="eastAsia"/>
          <w:color w:val="000000"/>
        </w:rPr>
        <w:t>に閉じこもりがちな高齢者、障害者とその</w:t>
      </w:r>
    </w:p>
    <w:p w14:paraId="678EBA96" w14:textId="77777777" w:rsidR="009D05EF" w:rsidRPr="00890259" w:rsidRDefault="009D05EF" w:rsidP="0080697C">
      <w:pPr>
        <w:spacing w:line="340" w:lineRule="exact"/>
        <w:ind w:leftChars="100" w:left="840" w:hangingChars="300" w:hanging="630"/>
        <w:rPr>
          <w:rFonts w:ascii="HG丸ｺﾞｼｯｸM-PRO" w:eastAsia="HG丸ｺﾞｼｯｸM-PRO"/>
          <w:color w:val="000000"/>
        </w:rPr>
      </w:pPr>
      <w:r w:rsidRPr="00890259">
        <w:rPr>
          <w:rFonts w:ascii="HG丸ｺﾞｼｯｸM-PRO" w:eastAsia="HG丸ｺﾞｼｯｸM-PRO" w:hint="eastAsia"/>
          <w:color w:val="000000"/>
        </w:rPr>
        <w:t>家族、子育て中の親等、社会的孤立・不安を抱える人々</w:t>
      </w:r>
      <w:r w:rsidR="00F45415" w:rsidRPr="00890259">
        <w:rPr>
          <w:rFonts w:ascii="HG丸ｺﾞｼｯｸM-PRO" w:eastAsia="HG丸ｺﾞｼｯｸM-PRO" w:hint="eastAsia"/>
          <w:color w:val="000000"/>
        </w:rPr>
        <w:t>を含めた地域住民とする。</w:t>
      </w:r>
    </w:p>
    <w:p w14:paraId="6998E940" w14:textId="77777777" w:rsidR="009D05EF" w:rsidRPr="00E57163" w:rsidRDefault="009D05EF" w:rsidP="0080697C">
      <w:pPr>
        <w:spacing w:line="340" w:lineRule="exact"/>
        <w:rPr>
          <w:rFonts w:ascii="HG丸ｺﾞｼｯｸM-PRO" w:eastAsia="HG丸ｺﾞｼｯｸM-PRO"/>
          <w:color w:val="000000"/>
        </w:rPr>
      </w:pPr>
    </w:p>
    <w:p w14:paraId="2A393782" w14:textId="77777777" w:rsidR="009D05EF" w:rsidRPr="00E57163" w:rsidRDefault="00AB560D" w:rsidP="0080697C">
      <w:pPr>
        <w:spacing w:line="340" w:lineRule="exact"/>
        <w:rPr>
          <w:rFonts w:ascii="HG丸ｺﾞｼｯｸM-PRO" w:eastAsia="HG丸ｺﾞｼｯｸM-PRO" w:hAnsi="HG丸ｺﾞｼｯｸM-PRO"/>
          <w:color w:val="000000"/>
        </w:rPr>
      </w:pPr>
      <w:r w:rsidRPr="00E57163">
        <w:rPr>
          <w:rFonts w:ascii="HG丸ｺﾞｼｯｸM-PRO" w:eastAsia="HG丸ｺﾞｼｯｸM-PRO" w:hAnsi="HG丸ｺﾞｼｯｸM-PRO" w:hint="eastAsia"/>
          <w:color w:val="000000"/>
        </w:rPr>
        <w:t>（</w:t>
      </w:r>
      <w:r w:rsidR="00864297">
        <w:rPr>
          <w:rFonts w:ascii="HG丸ｺﾞｼｯｸM-PRO" w:eastAsia="HG丸ｺﾞｼｯｸM-PRO" w:hAnsi="HG丸ｺﾞｼｯｸM-PRO" w:hint="eastAsia"/>
          <w:color w:val="000000"/>
        </w:rPr>
        <w:t>補助の対象とする活動</w:t>
      </w:r>
      <w:r w:rsidR="009D05EF" w:rsidRPr="00E57163">
        <w:rPr>
          <w:rFonts w:ascii="HG丸ｺﾞｼｯｸM-PRO" w:eastAsia="HG丸ｺﾞｼｯｸM-PRO" w:hAnsi="HG丸ｺﾞｼｯｸM-PRO" w:hint="eastAsia"/>
          <w:color w:val="000000"/>
        </w:rPr>
        <w:t>）</w:t>
      </w:r>
    </w:p>
    <w:p w14:paraId="70134858" w14:textId="77777777" w:rsidR="00DC188A" w:rsidRDefault="00196617" w:rsidP="0080697C">
      <w:pPr>
        <w:spacing w:line="340" w:lineRule="exact"/>
        <w:ind w:left="840" w:hangingChars="400" w:hanging="840"/>
        <w:rPr>
          <w:rFonts w:ascii="HG丸ｺﾞｼｯｸM-PRO" w:eastAsia="HG丸ｺﾞｼｯｸM-PRO" w:hAnsi="HG丸ｺﾞｼｯｸM-PRO"/>
          <w:color w:val="000000"/>
        </w:rPr>
      </w:pPr>
      <w:r w:rsidRPr="00E57163">
        <w:rPr>
          <w:rFonts w:ascii="HG丸ｺﾞｼｯｸM-PRO" w:eastAsia="HG丸ｺﾞｼｯｸM-PRO" w:hAnsi="HG丸ｺﾞｼｯｸM-PRO" w:hint="eastAsia"/>
          <w:color w:val="000000"/>
        </w:rPr>
        <w:t xml:space="preserve">第４条　</w:t>
      </w:r>
      <w:r w:rsidR="00E57163" w:rsidRPr="00E57163">
        <w:rPr>
          <w:rFonts w:ascii="HG丸ｺﾞｼｯｸM-PRO" w:eastAsia="HG丸ｺﾞｼｯｸM-PRO" w:hAnsi="HG丸ｺﾞｼｯｸM-PRO" w:hint="eastAsia"/>
          <w:color w:val="000000"/>
        </w:rPr>
        <w:t>サロン</w:t>
      </w:r>
      <w:r w:rsidR="00AB560D" w:rsidRPr="00E57163">
        <w:rPr>
          <w:rFonts w:ascii="HG丸ｺﾞｼｯｸM-PRO" w:eastAsia="HG丸ｺﾞｼｯｸM-PRO" w:hAnsi="HG丸ｺﾞｼｯｸM-PRO" w:hint="eastAsia"/>
          <w:color w:val="000000"/>
        </w:rPr>
        <w:t>は、</w:t>
      </w:r>
      <w:r w:rsidR="00BE6E34">
        <w:rPr>
          <w:rFonts w:ascii="HG丸ｺﾞｼｯｸM-PRO" w:eastAsia="HG丸ｺﾞｼｯｸM-PRO" w:hAnsi="HG丸ｺﾞｼｯｸM-PRO" w:hint="eastAsia"/>
          <w:color w:val="000000"/>
        </w:rPr>
        <w:t>参加者が</w:t>
      </w:r>
      <w:r w:rsidR="00E57163">
        <w:rPr>
          <w:rFonts w:ascii="HG丸ｺﾞｼｯｸM-PRO" w:eastAsia="HG丸ｺﾞｼｯｸM-PRO" w:hAnsi="HG丸ｺﾞｼｯｸM-PRO" w:hint="eastAsia"/>
          <w:color w:val="000000"/>
        </w:rPr>
        <w:t>歩いて参加できる</w:t>
      </w:r>
      <w:r w:rsidR="00AB560D" w:rsidRPr="00E57163">
        <w:rPr>
          <w:rFonts w:ascii="HG丸ｺﾞｼｯｸM-PRO" w:eastAsia="HG丸ｺﾞｼｯｸM-PRO" w:hAnsi="HG丸ｺﾞｼｯｸM-PRO" w:hint="eastAsia"/>
          <w:color w:val="000000"/>
        </w:rPr>
        <w:t>日常生活圏内に属するコミュニティ、公民</w:t>
      </w:r>
    </w:p>
    <w:p w14:paraId="2ECB5B2B" w14:textId="77777777" w:rsidR="00DC188A" w:rsidRDefault="00AB560D" w:rsidP="0080697C">
      <w:pPr>
        <w:spacing w:line="340" w:lineRule="exact"/>
        <w:ind w:leftChars="100" w:left="840" w:hangingChars="300" w:hanging="630"/>
        <w:rPr>
          <w:rFonts w:ascii="HG丸ｺﾞｼｯｸM-PRO" w:eastAsia="HG丸ｺﾞｼｯｸM-PRO" w:hAnsi="HG丸ｺﾞｼｯｸM-PRO"/>
          <w:color w:val="000000"/>
        </w:rPr>
      </w:pPr>
      <w:r w:rsidRPr="00E57163">
        <w:rPr>
          <w:rFonts w:ascii="HG丸ｺﾞｼｯｸM-PRO" w:eastAsia="HG丸ｺﾞｼｯｸM-PRO" w:hAnsi="HG丸ｺﾞｼｯｸM-PRO" w:hint="eastAsia"/>
          <w:color w:val="000000"/>
        </w:rPr>
        <w:t>館、公会堂等を利用し、ボランティア等の協力を得て、概ね次の各号に定める</w:t>
      </w:r>
      <w:r w:rsidR="00E57163">
        <w:rPr>
          <w:rFonts w:ascii="HG丸ｺﾞｼｯｸM-PRO" w:eastAsia="HG丸ｺﾞｼｯｸM-PRO" w:hAnsi="HG丸ｺﾞｼｯｸM-PRO" w:hint="eastAsia"/>
          <w:color w:val="000000"/>
        </w:rPr>
        <w:t>活動</w:t>
      </w:r>
      <w:r w:rsidRPr="00E57163">
        <w:rPr>
          <w:rFonts w:ascii="HG丸ｺﾞｼｯｸM-PRO" w:eastAsia="HG丸ｺﾞｼｯｸM-PRO" w:hAnsi="HG丸ｺﾞｼｯｸM-PRO" w:hint="eastAsia"/>
          <w:color w:val="000000"/>
        </w:rPr>
        <w:t>を実</w:t>
      </w:r>
    </w:p>
    <w:p w14:paraId="4A755C8F" w14:textId="77777777" w:rsidR="00DC188A" w:rsidRDefault="00AB560D" w:rsidP="0080697C">
      <w:pPr>
        <w:spacing w:line="340" w:lineRule="exact"/>
        <w:ind w:leftChars="100" w:left="840" w:hangingChars="300" w:hanging="630"/>
        <w:rPr>
          <w:rFonts w:ascii="HG丸ｺﾞｼｯｸM-PRO" w:eastAsia="HG丸ｺﾞｼｯｸM-PRO" w:hAnsi="HG丸ｺﾞｼｯｸM-PRO"/>
          <w:color w:val="000000"/>
        </w:rPr>
      </w:pPr>
      <w:r w:rsidRPr="00E57163">
        <w:rPr>
          <w:rFonts w:ascii="HG丸ｺﾞｼｯｸM-PRO" w:eastAsia="HG丸ｺﾞｼｯｸM-PRO" w:hAnsi="HG丸ｺﾞｼｯｸM-PRO" w:hint="eastAsia"/>
          <w:color w:val="000000"/>
        </w:rPr>
        <w:t>施するものとする。</w:t>
      </w:r>
    </w:p>
    <w:p w14:paraId="136CAEEC" w14:textId="77777777" w:rsidR="00DC188A" w:rsidRDefault="00864297" w:rsidP="0080697C">
      <w:pPr>
        <w:spacing w:line="340" w:lineRule="exact"/>
        <w:ind w:firstLineChars="100" w:firstLine="210"/>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（１）健康づくり（健康体操、健康講演会</w:t>
      </w:r>
      <w:r w:rsidR="00AB560D" w:rsidRPr="00E57163">
        <w:rPr>
          <w:rFonts w:ascii="HG丸ｺﾞｼｯｸM-PRO" w:eastAsia="HG丸ｺﾞｼｯｸM-PRO" w:hAnsi="HG丸ｺﾞｼｯｸM-PRO" w:hint="eastAsia"/>
          <w:color w:val="000000"/>
        </w:rPr>
        <w:t>等）</w:t>
      </w:r>
    </w:p>
    <w:p w14:paraId="4B7F4676" w14:textId="77777777" w:rsidR="00DC188A" w:rsidRDefault="00AB560D" w:rsidP="0080697C">
      <w:pPr>
        <w:spacing w:line="340" w:lineRule="exact"/>
        <w:ind w:firstLineChars="100" w:firstLine="210"/>
        <w:rPr>
          <w:rFonts w:ascii="HG丸ｺﾞｼｯｸM-PRO" w:eastAsia="HG丸ｺﾞｼｯｸM-PRO" w:hAnsi="HG丸ｺﾞｼｯｸM-PRO"/>
          <w:color w:val="000000"/>
        </w:rPr>
      </w:pPr>
      <w:r w:rsidRPr="00E57163">
        <w:rPr>
          <w:rFonts w:ascii="HG丸ｺﾞｼｯｸM-PRO" w:eastAsia="HG丸ｺﾞｼｯｸM-PRO" w:hAnsi="HG丸ｺﾞｼｯｸM-PRO" w:hint="eastAsia"/>
          <w:color w:val="000000"/>
        </w:rPr>
        <w:t>（２）</w:t>
      </w:r>
      <w:r w:rsidR="00864297">
        <w:rPr>
          <w:rFonts w:ascii="HG丸ｺﾞｼｯｸM-PRO" w:eastAsia="HG丸ｺﾞｼｯｸM-PRO" w:hAnsi="HG丸ｺﾞｼｯｸM-PRO" w:hint="eastAsia"/>
          <w:color w:val="000000"/>
        </w:rPr>
        <w:t>仲間づくり（茶話会</w:t>
      </w:r>
      <w:r w:rsidR="00517D3F" w:rsidRPr="00E57163">
        <w:rPr>
          <w:rFonts w:ascii="HG丸ｺﾞｼｯｸM-PRO" w:eastAsia="HG丸ｺﾞｼｯｸM-PRO" w:hAnsi="HG丸ｺﾞｼｯｸM-PRO" w:hint="eastAsia"/>
          <w:color w:val="000000"/>
        </w:rPr>
        <w:t>、座談会等）</w:t>
      </w:r>
    </w:p>
    <w:p w14:paraId="6CBEF594" w14:textId="77777777" w:rsidR="00DC188A" w:rsidRDefault="00C353E7" w:rsidP="0080697C">
      <w:pPr>
        <w:spacing w:line="340" w:lineRule="exact"/>
        <w:ind w:firstLineChars="100" w:firstLine="210"/>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w:t>
      </w:r>
      <w:r w:rsidR="00864297">
        <w:rPr>
          <w:rFonts w:ascii="HG丸ｺﾞｼｯｸM-PRO" w:eastAsia="HG丸ｺﾞｼｯｸM-PRO" w:hAnsi="HG丸ｺﾞｼｯｸM-PRO" w:hint="eastAsia"/>
          <w:color w:val="000000"/>
        </w:rPr>
        <w:t>３）レクリエーション（歌、ゲーム</w:t>
      </w:r>
      <w:r w:rsidR="00517D3F" w:rsidRPr="00E57163">
        <w:rPr>
          <w:rFonts w:ascii="HG丸ｺﾞｼｯｸM-PRO" w:eastAsia="HG丸ｺﾞｼｯｸM-PRO" w:hAnsi="HG丸ｺﾞｼｯｸM-PRO" w:hint="eastAsia"/>
          <w:color w:val="000000"/>
        </w:rPr>
        <w:t>等）</w:t>
      </w:r>
    </w:p>
    <w:p w14:paraId="74E0315D" w14:textId="77777777" w:rsidR="00DC188A" w:rsidRDefault="00864297" w:rsidP="0080697C">
      <w:pPr>
        <w:spacing w:line="340" w:lineRule="exact"/>
        <w:ind w:firstLineChars="100" w:firstLine="210"/>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w:t>
      </w:r>
      <w:r w:rsidRPr="00864297">
        <w:rPr>
          <w:rFonts w:ascii="HG丸ｺﾞｼｯｸM-PRO" w:eastAsia="HG丸ｺﾞｼｯｸM-PRO" w:hAnsi="HG丸ｺﾞｼｯｸM-PRO" w:hint="eastAsia"/>
          <w:color w:val="000000"/>
        </w:rPr>
        <w:t>４）学習会（ボランティア講師による講演</w:t>
      </w:r>
      <w:r w:rsidR="00517D3F" w:rsidRPr="00864297">
        <w:rPr>
          <w:rFonts w:ascii="HG丸ｺﾞｼｯｸM-PRO" w:eastAsia="HG丸ｺﾞｼｯｸM-PRO" w:hAnsi="HG丸ｺﾞｼｯｸM-PRO" w:hint="eastAsia"/>
          <w:color w:val="000000"/>
        </w:rPr>
        <w:t>等）</w:t>
      </w:r>
    </w:p>
    <w:p w14:paraId="57D2ADB3" w14:textId="77777777" w:rsidR="00C353E7" w:rsidRDefault="008D4655" w:rsidP="0080697C">
      <w:pPr>
        <w:spacing w:line="340" w:lineRule="exact"/>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 xml:space="preserve">　（</w:t>
      </w:r>
      <w:r w:rsidR="00C353E7">
        <w:rPr>
          <w:rFonts w:ascii="HG丸ｺﾞｼｯｸM-PRO" w:eastAsia="HG丸ｺﾞｼｯｸM-PRO" w:hAnsi="HG丸ｺﾞｼｯｸM-PRO" w:hint="eastAsia"/>
          <w:color w:val="000000"/>
        </w:rPr>
        <w:t>５</w:t>
      </w:r>
      <w:r>
        <w:rPr>
          <w:rFonts w:ascii="HG丸ｺﾞｼｯｸM-PRO" w:eastAsia="HG丸ｺﾞｼｯｸM-PRO" w:hAnsi="HG丸ｺﾞｼｯｸM-PRO" w:hint="eastAsia"/>
          <w:color w:val="000000"/>
        </w:rPr>
        <w:t>）</w:t>
      </w:r>
      <w:r w:rsidR="005D0EB6" w:rsidRPr="00864297">
        <w:rPr>
          <w:rFonts w:ascii="HG丸ｺﾞｼｯｸM-PRO" w:eastAsia="HG丸ｺﾞｼｯｸM-PRO" w:hAnsi="HG丸ｺﾞｼｯｸM-PRO" w:hint="eastAsia"/>
          <w:color w:val="000000"/>
        </w:rPr>
        <w:t>その他、目的達成のため必要な活動</w:t>
      </w:r>
    </w:p>
    <w:p w14:paraId="485EA20A" w14:textId="77777777" w:rsidR="008D4655" w:rsidRPr="00246659" w:rsidRDefault="008D4655" w:rsidP="0080697C">
      <w:pPr>
        <w:spacing w:line="340" w:lineRule="exact"/>
        <w:rPr>
          <w:rFonts w:ascii="HG丸ｺﾞｼｯｸM-PRO" w:eastAsia="HG丸ｺﾞｼｯｸM-PRO" w:hAnsi="HG丸ｺﾞｼｯｸM-PRO"/>
          <w:color w:val="FF0000"/>
        </w:rPr>
      </w:pPr>
    </w:p>
    <w:p w14:paraId="717B36B1" w14:textId="77777777" w:rsidR="00C353E7" w:rsidRPr="00C353E7" w:rsidRDefault="00C353E7" w:rsidP="0080697C">
      <w:pPr>
        <w:spacing w:line="340" w:lineRule="exact"/>
        <w:rPr>
          <w:rFonts w:ascii="HG丸ｺﾞｼｯｸM-PRO" w:eastAsia="HG丸ｺﾞｼｯｸM-PRO" w:hAnsi="HG丸ｺﾞｼｯｸM-PRO"/>
          <w:color w:val="000000"/>
        </w:rPr>
      </w:pPr>
    </w:p>
    <w:p w14:paraId="1EEE1512" w14:textId="77777777" w:rsidR="00864297" w:rsidRPr="00864297" w:rsidRDefault="00864297" w:rsidP="0080697C">
      <w:pPr>
        <w:pStyle w:val="aa"/>
        <w:spacing w:line="340" w:lineRule="exact"/>
        <w:ind w:left="0" w:firstLineChars="0" w:firstLine="0"/>
        <w:rPr>
          <w:rFonts w:ascii="HG丸ｺﾞｼｯｸM-PRO" w:eastAsia="HG丸ｺﾞｼｯｸM-PRO" w:hAnsi="HG丸ｺﾞｼｯｸM-PRO"/>
          <w:b w:val="0"/>
          <w:sz w:val="21"/>
        </w:rPr>
      </w:pPr>
      <w:r w:rsidRPr="00864297">
        <w:rPr>
          <w:rFonts w:ascii="HG丸ｺﾞｼｯｸM-PRO" w:eastAsia="HG丸ｺﾞｼｯｸM-PRO" w:hAnsi="HG丸ｺﾞｼｯｸM-PRO" w:hint="eastAsia"/>
          <w:b w:val="0"/>
          <w:sz w:val="21"/>
        </w:rPr>
        <w:t>（補助の対象としない活動）</w:t>
      </w:r>
    </w:p>
    <w:p w14:paraId="2EAB1541" w14:textId="77777777" w:rsidR="00DC188A" w:rsidRDefault="00DC188A" w:rsidP="0080697C">
      <w:pPr>
        <w:pStyle w:val="aa"/>
        <w:spacing w:line="340" w:lineRule="exact"/>
        <w:ind w:left="210" w:hanging="210"/>
        <w:rPr>
          <w:rFonts w:ascii="HG丸ｺﾞｼｯｸM-PRO" w:eastAsia="HG丸ｺﾞｼｯｸM-PRO" w:hAnsi="HG丸ｺﾞｼｯｸM-PRO"/>
          <w:b w:val="0"/>
          <w:sz w:val="21"/>
        </w:rPr>
      </w:pPr>
      <w:r>
        <w:rPr>
          <w:rFonts w:ascii="HG丸ｺﾞｼｯｸM-PRO" w:eastAsia="HG丸ｺﾞｼｯｸM-PRO" w:hAnsi="HG丸ｺﾞｼｯｸM-PRO" w:hint="eastAsia"/>
          <w:b w:val="0"/>
          <w:sz w:val="21"/>
        </w:rPr>
        <w:t>第５条　次の各号に定める活動は、補助の対象としない。</w:t>
      </w:r>
    </w:p>
    <w:p w14:paraId="745B1D8D" w14:textId="77777777" w:rsidR="00DC188A" w:rsidRDefault="00864297" w:rsidP="0080697C">
      <w:pPr>
        <w:pStyle w:val="aa"/>
        <w:spacing w:line="340" w:lineRule="exact"/>
        <w:ind w:leftChars="100" w:left="420" w:hanging="210"/>
        <w:rPr>
          <w:rFonts w:ascii="HG丸ｺﾞｼｯｸM-PRO" w:eastAsia="HG丸ｺﾞｼｯｸM-PRO" w:hAnsi="HG丸ｺﾞｼｯｸM-PRO"/>
          <w:b w:val="0"/>
          <w:sz w:val="21"/>
        </w:rPr>
      </w:pPr>
      <w:r w:rsidRPr="00864297">
        <w:rPr>
          <w:rFonts w:ascii="HG丸ｺﾞｼｯｸM-PRO" w:eastAsia="HG丸ｺﾞｼｯｸM-PRO" w:hAnsi="HG丸ｺﾞｼｯｸM-PRO" w:hint="eastAsia"/>
          <w:b w:val="0"/>
          <w:sz w:val="21"/>
        </w:rPr>
        <w:t>（１）老人クラブ活動</w:t>
      </w:r>
    </w:p>
    <w:p w14:paraId="66899A3D" w14:textId="77777777" w:rsidR="00DC188A" w:rsidRDefault="00864297" w:rsidP="0080697C">
      <w:pPr>
        <w:pStyle w:val="aa"/>
        <w:spacing w:line="340" w:lineRule="exact"/>
        <w:ind w:leftChars="100" w:left="420" w:hanging="210"/>
        <w:rPr>
          <w:rFonts w:ascii="HG丸ｺﾞｼｯｸM-PRO" w:eastAsia="HG丸ｺﾞｼｯｸM-PRO" w:hAnsi="HG丸ｺﾞｼｯｸM-PRO"/>
          <w:b w:val="0"/>
          <w:sz w:val="21"/>
        </w:rPr>
      </w:pPr>
      <w:r w:rsidRPr="00864297">
        <w:rPr>
          <w:rFonts w:ascii="HG丸ｺﾞｼｯｸM-PRO" w:eastAsia="HG丸ｺﾞｼｯｸM-PRO" w:hAnsi="HG丸ｺﾞｼｯｸM-PRO" w:hint="eastAsia"/>
          <w:b w:val="0"/>
          <w:sz w:val="21"/>
        </w:rPr>
        <w:t>（２）子ども会活動</w:t>
      </w:r>
    </w:p>
    <w:p w14:paraId="47EF0547" w14:textId="7963E536" w:rsidR="00DC188A" w:rsidRDefault="00864297" w:rsidP="0080697C">
      <w:pPr>
        <w:pStyle w:val="aa"/>
        <w:spacing w:line="340" w:lineRule="exact"/>
        <w:ind w:leftChars="100" w:left="420" w:hanging="210"/>
        <w:rPr>
          <w:rFonts w:ascii="HG丸ｺﾞｼｯｸM-PRO" w:eastAsia="HG丸ｺﾞｼｯｸM-PRO" w:hAnsi="HG丸ｺﾞｼｯｸM-PRO"/>
          <w:b w:val="0"/>
          <w:sz w:val="21"/>
        </w:rPr>
      </w:pPr>
      <w:r w:rsidRPr="00864297">
        <w:rPr>
          <w:rFonts w:ascii="HG丸ｺﾞｼｯｸM-PRO" w:eastAsia="HG丸ｺﾞｼｯｸM-PRO" w:hAnsi="HG丸ｺﾞｼｯｸM-PRO" w:hint="eastAsia"/>
          <w:b w:val="0"/>
          <w:sz w:val="21"/>
        </w:rPr>
        <w:t>（３）趣味の会（編み物、グランドゴルフ等）や介護予防体操</w:t>
      </w:r>
      <w:r>
        <w:rPr>
          <w:rFonts w:ascii="HG丸ｺﾞｼｯｸM-PRO" w:eastAsia="HG丸ｺﾞｼｯｸM-PRO" w:hAnsi="HG丸ｺﾞｼｯｸM-PRO" w:hint="eastAsia"/>
          <w:b w:val="0"/>
          <w:sz w:val="21"/>
        </w:rPr>
        <w:t>のみの開催など、</w:t>
      </w:r>
    </w:p>
    <w:p w14:paraId="37AA5CF2" w14:textId="77777777" w:rsidR="00DC188A" w:rsidRDefault="00864297" w:rsidP="0080697C">
      <w:pPr>
        <w:pStyle w:val="aa"/>
        <w:spacing w:line="340" w:lineRule="exact"/>
        <w:ind w:leftChars="200" w:left="420" w:firstLineChars="200" w:firstLine="420"/>
        <w:rPr>
          <w:rFonts w:ascii="HG丸ｺﾞｼｯｸM-PRO" w:eastAsia="HG丸ｺﾞｼｯｸM-PRO" w:hAnsi="HG丸ｺﾞｼｯｸM-PRO"/>
          <w:b w:val="0"/>
          <w:sz w:val="21"/>
        </w:rPr>
      </w:pPr>
      <w:r w:rsidRPr="00864297">
        <w:rPr>
          <w:rFonts w:ascii="HG丸ｺﾞｼｯｸM-PRO" w:eastAsia="HG丸ｺﾞｼｯｸM-PRO" w:hAnsi="HG丸ｺﾞｼｯｸM-PRO" w:hint="eastAsia"/>
          <w:b w:val="0"/>
          <w:sz w:val="21"/>
        </w:rPr>
        <w:t>参加者や活動内容が限定される活動</w:t>
      </w:r>
    </w:p>
    <w:p w14:paraId="1DBC75D3" w14:textId="77777777" w:rsidR="00DC188A" w:rsidRDefault="00864297" w:rsidP="0080697C">
      <w:pPr>
        <w:pStyle w:val="aa"/>
        <w:spacing w:line="340" w:lineRule="exact"/>
        <w:ind w:leftChars="100" w:left="309" w:hangingChars="47" w:hanging="99"/>
        <w:rPr>
          <w:rFonts w:ascii="HG丸ｺﾞｼｯｸM-PRO" w:eastAsia="HG丸ｺﾞｼｯｸM-PRO" w:hAnsi="HG丸ｺﾞｼｯｸM-PRO"/>
          <w:b w:val="0"/>
          <w:sz w:val="21"/>
        </w:rPr>
      </w:pPr>
      <w:r w:rsidRPr="00864297">
        <w:rPr>
          <w:rFonts w:ascii="HG丸ｺﾞｼｯｸM-PRO" w:eastAsia="HG丸ｺﾞｼｯｸM-PRO" w:hAnsi="HG丸ｺﾞｼｯｸM-PRO" w:hint="eastAsia"/>
          <w:b w:val="0"/>
          <w:sz w:val="21"/>
        </w:rPr>
        <w:t>（４）自治会や町内会が主催する行事</w:t>
      </w:r>
    </w:p>
    <w:p w14:paraId="6200E52F" w14:textId="77777777" w:rsidR="00864297" w:rsidRPr="00CE4B11" w:rsidRDefault="00864297" w:rsidP="0080697C">
      <w:pPr>
        <w:pStyle w:val="aa"/>
        <w:spacing w:line="340" w:lineRule="exact"/>
        <w:ind w:leftChars="100" w:left="309" w:hangingChars="47" w:hanging="99"/>
        <w:rPr>
          <w:rFonts w:ascii="HG丸ｺﾞｼｯｸM-PRO" w:eastAsia="HG丸ｺﾞｼｯｸM-PRO" w:hAnsi="HG丸ｺﾞｼｯｸM-PRO"/>
          <w:b w:val="0"/>
          <w:sz w:val="21"/>
        </w:rPr>
      </w:pPr>
      <w:r w:rsidRPr="00864297">
        <w:rPr>
          <w:rFonts w:ascii="HG丸ｺﾞｼｯｸM-PRO" w:eastAsia="HG丸ｺﾞｼｯｸM-PRO" w:hAnsi="HG丸ｺﾞｼｯｸM-PRO" w:hint="eastAsia"/>
          <w:b w:val="0"/>
          <w:sz w:val="21"/>
        </w:rPr>
        <w:t>（５）運営者のみを対象とした例会、総会等</w:t>
      </w:r>
    </w:p>
    <w:p w14:paraId="57652B7E" w14:textId="639B7A03" w:rsidR="00E57163" w:rsidRPr="00C35EC2" w:rsidRDefault="00B9624B" w:rsidP="0080697C">
      <w:pPr>
        <w:spacing w:line="340" w:lineRule="exact"/>
        <w:rPr>
          <w:rFonts w:ascii="HG丸ｺﾞｼｯｸM-PRO" w:eastAsia="HG丸ｺﾞｼｯｸM-PRO" w:hAnsi="HG丸ｺﾞｼｯｸM-PRO"/>
          <w:color w:val="FF0000"/>
        </w:rPr>
      </w:pPr>
      <w:r>
        <w:rPr>
          <w:rFonts w:ascii="HG丸ｺﾞｼｯｸM-PRO" w:eastAsia="HG丸ｺﾞｼｯｸM-PRO" w:hAnsi="HG丸ｺﾞｼｯｸM-PRO"/>
          <w:color w:val="000000"/>
        </w:rPr>
        <w:br w:type="page"/>
      </w:r>
      <w:r w:rsidR="00E57163" w:rsidRPr="002F4F70">
        <w:rPr>
          <w:rFonts w:ascii="HG丸ｺﾞｼｯｸM-PRO" w:eastAsia="HG丸ｺﾞｼｯｸM-PRO" w:hAnsi="HG丸ｺﾞｼｯｸM-PRO" w:hint="eastAsia"/>
        </w:rPr>
        <w:lastRenderedPageBreak/>
        <w:t>（実施回数）</w:t>
      </w:r>
    </w:p>
    <w:p w14:paraId="5F425E6F" w14:textId="77777777" w:rsidR="00FA7368" w:rsidRPr="00037981" w:rsidRDefault="00864297" w:rsidP="0080697C">
      <w:pPr>
        <w:spacing w:line="340" w:lineRule="exact"/>
        <w:ind w:left="283" w:hangingChars="135" w:hanging="283"/>
        <w:rPr>
          <w:rFonts w:ascii="HG丸ｺﾞｼｯｸM-PRO" w:eastAsia="HG丸ｺﾞｼｯｸM-PRO" w:hAnsi="HG丸ｺﾞｼｯｸM-PRO"/>
        </w:rPr>
      </w:pPr>
      <w:r w:rsidRPr="00037981">
        <w:rPr>
          <w:rFonts w:ascii="HG丸ｺﾞｼｯｸM-PRO" w:eastAsia="HG丸ｺﾞｼｯｸM-PRO" w:hAnsi="HG丸ｺﾞｼｯｸM-PRO" w:hint="eastAsia"/>
        </w:rPr>
        <w:t>第6</w:t>
      </w:r>
      <w:r w:rsidR="00E57163" w:rsidRPr="00037981">
        <w:rPr>
          <w:rFonts w:ascii="HG丸ｺﾞｼｯｸM-PRO" w:eastAsia="HG丸ｺﾞｼｯｸM-PRO" w:hAnsi="HG丸ｺﾞｼｯｸM-PRO" w:hint="eastAsia"/>
        </w:rPr>
        <w:t>条　サロンの実施回数</w:t>
      </w:r>
      <w:r w:rsidR="00CE4B11" w:rsidRPr="00037981">
        <w:rPr>
          <w:rFonts w:ascii="HG丸ｺﾞｼｯｸM-PRO" w:eastAsia="HG丸ｺﾞｼｯｸM-PRO" w:hAnsi="HG丸ｺﾞｼｯｸM-PRO" w:hint="eastAsia"/>
        </w:rPr>
        <w:t>に応じた補助金額となる。１回あたりの参加人数については</w:t>
      </w:r>
      <w:r w:rsidR="00FA7368" w:rsidRPr="00037981">
        <w:rPr>
          <w:rFonts w:ascii="HG丸ｺﾞｼｯｸM-PRO" w:eastAsia="HG丸ｺﾞｼｯｸM-PRO" w:hAnsi="HG丸ｺﾞｼｯｸM-PRO" w:hint="eastAsia"/>
        </w:rPr>
        <w:t>、</w:t>
      </w:r>
      <w:r w:rsidR="00CE4B11" w:rsidRPr="00037981">
        <w:rPr>
          <w:rFonts w:ascii="HG丸ｺﾞｼｯｸM-PRO" w:eastAsia="HG丸ｺﾞｼｯｸM-PRO" w:hAnsi="HG丸ｺﾞｼｯｸM-PRO" w:hint="eastAsia"/>
        </w:rPr>
        <w:t>問わない。</w:t>
      </w:r>
      <w:r w:rsidR="00FA7368" w:rsidRPr="00037981">
        <w:rPr>
          <w:rFonts w:ascii="HG丸ｺﾞｼｯｸM-PRO" w:eastAsia="HG丸ｺﾞｼｯｸM-PRO" w:hAnsi="HG丸ｺﾞｼｯｸM-PRO" w:hint="eastAsia"/>
        </w:rPr>
        <w:t>子育てサロン</w:t>
      </w:r>
      <w:r w:rsidR="00A7167E" w:rsidRPr="00037981">
        <w:rPr>
          <w:rFonts w:ascii="HG丸ｺﾞｼｯｸM-PRO" w:eastAsia="HG丸ｺﾞｼｯｸM-PRO" w:hAnsi="HG丸ｺﾞｼｯｸM-PRO" w:hint="eastAsia"/>
        </w:rPr>
        <w:t>については、</w:t>
      </w:r>
      <w:r w:rsidR="00FA7368" w:rsidRPr="00037981">
        <w:rPr>
          <w:rFonts w:ascii="HG丸ｺﾞｼｯｸM-PRO" w:eastAsia="HG丸ｺﾞｼｯｸM-PRO" w:hAnsi="HG丸ｺﾞｼｯｸM-PRO" w:hint="eastAsia"/>
        </w:rPr>
        <w:t>回数に関わらず一律</w:t>
      </w:r>
      <w:r w:rsidR="00A7167E" w:rsidRPr="00037981">
        <w:rPr>
          <w:rFonts w:ascii="HG丸ｺﾞｼｯｸM-PRO" w:eastAsia="HG丸ｺﾞｼｯｸM-PRO" w:hAnsi="HG丸ｺﾞｼｯｸM-PRO" w:hint="eastAsia"/>
        </w:rPr>
        <w:t>とする。</w:t>
      </w:r>
    </w:p>
    <w:p w14:paraId="102DA41D" w14:textId="77777777" w:rsidR="00697A98" w:rsidRPr="00037981" w:rsidRDefault="00CE4B11" w:rsidP="0080697C">
      <w:pPr>
        <w:spacing w:line="340" w:lineRule="exact"/>
        <w:ind w:leftChars="136" w:left="1134" w:hangingChars="404" w:hanging="848"/>
        <w:rPr>
          <w:rFonts w:ascii="HG丸ｺﾞｼｯｸM-PRO" w:eastAsia="HG丸ｺﾞｼｯｸM-PRO" w:hAnsi="HG丸ｺﾞｼｯｸM-PRO"/>
        </w:rPr>
      </w:pPr>
      <w:r w:rsidRPr="00037981">
        <w:rPr>
          <w:rFonts w:ascii="HG丸ｺﾞｼｯｸM-PRO" w:eastAsia="HG丸ｺﾞｼｯｸM-PRO" w:hAnsi="HG丸ｺﾞｼｯｸM-PRO" w:hint="eastAsia"/>
        </w:rPr>
        <w:t>※実施回数ごとの補助金額については別表を参照</w:t>
      </w:r>
    </w:p>
    <w:p w14:paraId="41FDB391" w14:textId="77777777" w:rsidR="00CE4B11" w:rsidRDefault="00CE4B11" w:rsidP="0080697C">
      <w:pPr>
        <w:spacing w:line="340" w:lineRule="exact"/>
        <w:ind w:leftChars="100" w:left="945" w:hangingChars="350" w:hanging="735"/>
        <w:rPr>
          <w:rFonts w:ascii="HG丸ｺﾞｼｯｸM-PRO" w:eastAsia="HG丸ｺﾞｼｯｸM-PRO" w:hAnsi="HG丸ｺﾞｼｯｸM-PRO"/>
          <w:color w:val="000000"/>
        </w:rPr>
      </w:pPr>
    </w:p>
    <w:p w14:paraId="3CDEA302" w14:textId="77777777" w:rsidR="009D05EF" w:rsidRPr="00E57163" w:rsidRDefault="00517D3F" w:rsidP="0080697C">
      <w:pPr>
        <w:spacing w:line="340" w:lineRule="exact"/>
        <w:rPr>
          <w:rFonts w:ascii="HG丸ｺﾞｼｯｸM-PRO" w:eastAsia="HG丸ｺﾞｼｯｸM-PRO" w:hAnsi="HG丸ｺﾞｼｯｸM-PRO"/>
          <w:color w:val="000000"/>
        </w:rPr>
      </w:pPr>
      <w:r w:rsidRPr="00E57163">
        <w:rPr>
          <w:rFonts w:ascii="HG丸ｺﾞｼｯｸM-PRO" w:eastAsia="HG丸ｺﾞｼｯｸM-PRO" w:hAnsi="HG丸ｺﾞｼｯｸM-PRO" w:hint="eastAsia"/>
          <w:color w:val="000000"/>
        </w:rPr>
        <w:t>（運営方法</w:t>
      </w:r>
      <w:r w:rsidR="009D05EF" w:rsidRPr="00E57163">
        <w:rPr>
          <w:rFonts w:ascii="HG丸ｺﾞｼｯｸM-PRO" w:eastAsia="HG丸ｺﾞｼｯｸM-PRO" w:hAnsi="HG丸ｺﾞｼｯｸM-PRO" w:hint="eastAsia"/>
          <w:color w:val="000000"/>
        </w:rPr>
        <w:t>）</w:t>
      </w:r>
    </w:p>
    <w:p w14:paraId="44205BB1" w14:textId="77777777" w:rsidR="00DC188A" w:rsidRDefault="00864297" w:rsidP="0080697C">
      <w:pPr>
        <w:spacing w:line="340" w:lineRule="exact"/>
        <w:ind w:left="945" w:hangingChars="450" w:hanging="945"/>
        <w:rPr>
          <w:rFonts w:ascii="HG丸ｺﾞｼｯｸM-PRO" w:eastAsia="HG丸ｺﾞｼｯｸM-PRO"/>
          <w:color w:val="000000"/>
        </w:rPr>
      </w:pPr>
      <w:r>
        <w:rPr>
          <w:rFonts w:ascii="HG丸ｺﾞｼｯｸM-PRO" w:eastAsia="HG丸ｺﾞｼｯｸM-PRO" w:hAnsi="HG丸ｺﾞｼｯｸM-PRO" w:hint="eastAsia"/>
          <w:color w:val="000000"/>
        </w:rPr>
        <w:t>第</w:t>
      </w:r>
      <w:r w:rsidR="003F7C3B">
        <w:rPr>
          <w:rFonts w:ascii="HG丸ｺﾞｼｯｸM-PRO" w:eastAsia="HG丸ｺﾞｼｯｸM-PRO" w:hAnsi="HG丸ｺﾞｼｯｸM-PRO" w:hint="eastAsia"/>
          <w:color w:val="000000"/>
        </w:rPr>
        <w:t>７</w:t>
      </w:r>
      <w:r w:rsidR="00DC1F1C" w:rsidRPr="00E57163">
        <w:rPr>
          <w:rFonts w:ascii="HG丸ｺﾞｼｯｸM-PRO" w:eastAsia="HG丸ｺﾞｼｯｸM-PRO" w:hAnsi="HG丸ｺﾞｼｯｸM-PRO" w:hint="eastAsia"/>
          <w:color w:val="000000"/>
        </w:rPr>
        <w:t xml:space="preserve">条　</w:t>
      </w:r>
      <w:r w:rsidR="00517D3F" w:rsidRPr="00E57163">
        <w:rPr>
          <w:rFonts w:ascii="HG丸ｺﾞｼｯｸM-PRO" w:eastAsia="HG丸ｺﾞｼｯｸM-PRO" w:hAnsi="HG丸ｺﾞｼｯｸM-PRO" w:hint="eastAsia"/>
          <w:color w:val="000000"/>
        </w:rPr>
        <w:t>瀬戸内市との</w:t>
      </w:r>
      <w:r w:rsidR="003057D5" w:rsidRPr="00E57163">
        <w:rPr>
          <w:rFonts w:ascii="HG丸ｺﾞｼｯｸM-PRO" w:eastAsia="HG丸ｺﾞｼｯｸM-PRO" w:hAnsi="HG丸ｺﾞｼｯｸM-PRO" w:hint="eastAsia"/>
          <w:color w:val="000000"/>
        </w:rPr>
        <w:t>連携を</w:t>
      </w:r>
      <w:r w:rsidR="003057D5">
        <w:rPr>
          <w:rFonts w:ascii="HG丸ｺﾞｼｯｸM-PRO" w:eastAsia="HG丸ｺﾞｼｯｸM-PRO" w:hint="eastAsia"/>
          <w:color w:val="000000"/>
        </w:rPr>
        <w:t>密にし、保健・医療・福祉等の専門家及び関係機関・団体・</w:t>
      </w:r>
    </w:p>
    <w:p w14:paraId="286A7895" w14:textId="77777777" w:rsidR="00DC188A" w:rsidRDefault="003057D5" w:rsidP="0080697C">
      <w:pPr>
        <w:spacing w:line="340" w:lineRule="exact"/>
        <w:ind w:leftChars="100" w:left="945" w:hangingChars="350" w:hanging="735"/>
        <w:rPr>
          <w:rFonts w:ascii="HG丸ｺﾞｼｯｸM-PRO" w:eastAsia="HG丸ｺﾞｼｯｸM-PRO"/>
          <w:color w:val="000000"/>
        </w:rPr>
      </w:pPr>
      <w:r>
        <w:rPr>
          <w:rFonts w:ascii="HG丸ｺﾞｼｯｸM-PRO" w:eastAsia="HG丸ｺﾞｼｯｸM-PRO" w:hint="eastAsia"/>
          <w:color w:val="000000"/>
        </w:rPr>
        <w:t>ボランティア</w:t>
      </w:r>
      <w:r w:rsidR="00124C68">
        <w:rPr>
          <w:rFonts w:ascii="HG丸ｺﾞｼｯｸM-PRO" w:eastAsia="HG丸ｺﾞｼｯｸM-PRO" w:hint="eastAsia"/>
          <w:color w:val="000000"/>
        </w:rPr>
        <w:t>等</w:t>
      </w:r>
      <w:r>
        <w:rPr>
          <w:rFonts w:ascii="HG丸ｺﾞｼｯｸM-PRO" w:eastAsia="HG丸ｺﾞｼｯｸM-PRO" w:hint="eastAsia"/>
          <w:color w:val="000000"/>
        </w:rPr>
        <w:t>の協力</w:t>
      </w:r>
      <w:r w:rsidRPr="003057D5">
        <w:rPr>
          <w:rFonts w:ascii="HG丸ｺﾞｼｯｸM-PRO" w:eastAsia="HG丸ｺﾞｼｯｸM-PRO" w:hint="eastAsia"/>
          <w:color w:val="000000"/>
        </w:rPr>
        <w:t>を得ながら、利用対象者</w:t>
      </w:r>
      <w:r>
        <w:rPr>
          <w:rFonts w:ascii="HG丸ｺﾞｼｯｸM-PRO" w:eastAsia="HG丸ｺﾞｼｯｸM-PRO" w:hint="eastAsia"/>
          <w:color w:val="000000"/>
        </w:rPr>
        <w:t>への周知を図り、事業の円滑な運営に努</w:t>
      </w:r>
    </w:p>
    <w:p w14:paraId="17A0B975" w14:textId="77777777" w:rsidR="009D05EF" w:rsidRDefault="003057D5" w:rsidP="0080697C">
      <w:pPr>
        <w:spacing w:line="340" w:lineRule="exact"/>
        <w:ind w:leftChars="100" w:left="945" w:hangingChars="350" w:hanging="735"/>
        <w:rPr>
          <w:rFonts w:ascii="HG丸ｺﾞｼｯｸM-PRO" w:eastAsia="HG丸ｺﾞｼｯｸM-PRO"/>
          <w:color w:val="000000"/>
        </w:rPr>
      </w:pPr>
      <w:r>
        <w:rPr>
          <w:rFonts w:ascii="HG丸ｺﾞｼｯｸM-PRO" w:eastAsia="HG丸ｺﾞｼｯｸM-PRO" w:hint="eastAsia"/>
          <w:color w:val="000000"/>
        </w:rPr>
        <w:t>めるものとする。</w:t>
      </w:r>
    </w:p>
    <w:p w14:paraId="0BF7825E" w14:textId="77777777" w:rsidR="00E57163" w:rsidRPr="003F7C3B" w:rsidRDefault="00E57163" w:rsidP="0080697C">
      <w:pPr>
        <w:spacing w:line="340" w:lineRule="exact"/>
        <w:ind w:left="840" w:hangingChars="400" w:hanging="840"/>
        <w:rPr>
          <w:rFonts w:ascii="HG丸ｺﾞｼｯｸM-PRO" w:eastAsia="HG丸ｺﾞｼｯｸM-PRO"/>
          <w:color w:val="000000"/>
        </w:rPr>
      </w:pPr>
    </w:p>
    <w:p w14:paraId="315100DA" w14:textId="77777777" w:rsidR="00E57163" w:rsidRPr="001030C6" w:rsidRDefault="00E57163" w:rsidP="0080697C">
      <w:pPr>
        <w:spacing w:line="340" w:lineRule="exact"/>
        <w:rPr>
          <w:rFonts w:ascii="HG丸ｺﾞｼｯｸM-PRO" w:eastAsia="HG丸ｺﾞｼｯｸM-PRO"/>
          <w:color w:val="000000"/>
        </w:rPr>
      </w:pPr>
      <w:r w:rsidRPr="001030C6">
        <w:rPr>
          <w:rFonts w:ascii="HG丸ｺﾞｼｯｸM-PRO" w:eastAsia="HG丸ｺﾞｼｯｸM-PRO" w:hint="eastAsia"/>
          <w:color w:val="000000"/>
        </w:rPr>
        <w:t>（補助の申請）</w:t>
      </w:r>
    </w:p>
    <w:p w14:paraId="0B9A8796" w14:textId="77777777" w:rsidR="00DC188A" w:rsidRDefault="00864297" w:rsidP="0080697C">
      <w:pPr>
        <w:spacing w:line="340" w:lineRule="exact"/>
        <w:ind w:left="945" w:hangingChars="450" w:hanging="945"/>
        <w:rPr>
          <w:rFonts w:ascii="HG丸ｺﾞｼｯｸM-PRO" w:eastAsia="HG丸ｺﾞｼｯｸM-PRO"/>
          <w:color w:val="000000"/>
        </w:rPr>
      </w:pPr>
      <w:r>
        <w:rPr>
          <w:rFonts w:ascii="HG丸ｺﾞｼｯｸM-PRO" w:eastAsia="HG丸ｺﾞｼｯｸM-PRO" w:hint="eastAsia"/>
          <w:color w:val="000000"/>
        </w:rPr>
        <w:t>第</w:t>
      </w:r>
      <w:r w:rsidR="003F7C3B">
        <w:rPr>
          <w:rFonts w:ascii="HG丸ｺﾞｼｯｸM-PRO" w:eastAsia="HG丸ｺﾞｼｯｸM-PRO" w:hint="eastAsia"/>
          <w:color w:val="000000"/>
        </w:rPr>
        <w:t>８</w:t>
      </w:r>
      <w:r w:rsidR="00E57163">
        <w:rPr>
          <w:rFonts w:ascii="HG丸ｺﾞｼｯｸM-PRO" w:eastAsia="HG丸ｺﾞｼｯｸM-PRO" w:hint="eastAsia"/>
          <w:color w:val="000000"/>
        </w:rPr>
        <w:t xml:space="preserve">条　</w:t>
      </w:r>
      <w:r w:rsidR="00095621">
        <w:rPr>
          <w:rFonts w:ascii="HG丸ｺﾞｼｯｸM-PRO" w:eastAsia="HG丸ｺﾞｼｯｸM-PRO" w:hint="eastAsia"/>
          <w:color w:val="000000"/>
        </w:rPr>
        <w:t>サロン活動実施のため補助を受けようとする者は、ふれあいサロン補助金交付</w:t>
      </w:r>
      <w:r w:rsidR="00E57163" w:rsidRPr="00E57163">
        <w:rPr>
          <w:rFonts w:ascii="HG丸ｺﾞｼｯｸM-PRO" w:eastAsia="HG丸ｺﾞｼｯｸM-PRO" w:hint="eastAsia"/>
          <w:color w:val="000000"/>
        </w:rPr>
        <w:t>申</w:t>
      </w:r>
    </w:p>
    <w:p w14:paraId="4250378B" w14:textId="77777777" w:rsidR="00DC188A" w:rsidRDefault="00E57163" w:rsidP="0080697C">
      <w:pPr>
        <w:spacing w:line="340" w:lineRule="exact"/>
        <w:ind w:leftChars="100" w:left="945" w:hangingChars="350" w:hanging="735"/>
        <w:rPr>
          <w:rFonts w:ascii="HG丸ｺﾞｼｯｸM-PRO" w:eastAsia="HG丸ｺﾞｼｯｸM-PRO"/>
          <w:color w:val="000000"/>
        </w:rPr>
      </w:pPr>
      <w:r w:rsidRPr="00E57163">
        <w:rPr>
          <w:rFonts w:ascii="HG丸ｺﾞｼｯｸM-PRO" w:eastAsia="HG丸ｺﾞｼｯｸM-PRO" w:hint="eastAsia"/>
          <w:color w:val="000000"/>
        </w:rPr>
        <w:t>請書</w:t>
      </w:r>
      <w:r w:rsidR="00095621">
        <w:rPr>
          <w:rFonts w:ascii="HG丸ｺﾞｼｯｸM-PRO" w:eastAsia="HG丸ｺﾞｼｯｸM-PRO" w:hint="eastAsia"/>
          <w:color w:val="000000"/>
        </w:rPr>
        <w:t>（様式１）及びふれあいサロン活動計画書（様式２</w:t>
      </w:r>
      <w:r w:rsidR="00DC188A">
        <w:rPr>
          <w:rFonts w:ascii="HG丸ｺﾞｼｯｸM-PRO" w:eastAsia="HG丸ｺﾞｼｯｸM-PRO" w:hint="eastAsia"/>
          <w:color w:val="000000"/>
        </w:rPr>
        <w:t>）の提出により、社協会長へ申</w:t>
      </w:r>
    </w:p>
    <w:p w14:paraId="1A6FB63A" w14:textId="77777777" w:rsidR="00E57163" w:rsidRPr="00E57163" w:rsidRDefault="00E57163" w:rsidP="0080697C">
      <w:pPr>
        <w:spacing w:line="340" w:lineRule="exact"/>
        <w:ind w:leftChars="100" w:left="945" w:hangingChars="350" w:hanging="735"/>
        <w:rPr>
          <w:rFonts w:ascii="HG丸ｺﾞｼｯｸM-PRO" w:eastAsia="HG丸ｺﾞｼｯｸM-PRO"/>
          <w:color w:val="000000"/>
        </w:rPr>
      </w:pPr>
      <w:r w:rsidRPr="00E57163">
        <w:rPr>
          <w:rFonts w:ascii="HG丸ｺﾞｼｯｸM-PRO" w:eastAsia="HG丸ｺﾞｼｯｸM-PRO" w:hint="eastAsia"/>
          <w:color w:val="000000"/>
        </w:rPr>
        <w:t>請するものとする。</w:t>
      </w:r>
    </w:p>
    <w:p w14:paraId="4AAE83AB" w14:textId="77777777" w:rsidR="00E57163" w:rsidRPr="003F7C3B" w:rsidRDefault="00E57163" w:rsidP="0080697C">
      <w:pPr>
        <w:spacing w:line="340" w:lineRule="exact"/>
        <w:rPr>
          <w:rFonts w:ascii="HG丸ｺﾞｼｯｸM-PRO" w:eastAsia="HG丸ｺﾞｼｯｸM-PRO"/>
          <w:color w:val="000000"/>
        </w:rPr>
      </w:pPr>
    </w:p>
    <w:p w14:paraId="23FE2498" w14:textId="77777777" w:rsidR="00E57163" w:rsidRPr="00E57163" w:rsidRDefault="00E57163" w:rsidP="0080697C">
      <w:pPr>
        <w:spacing w:line="340" w:lineRule="exact"/>
        <w:rPr>
          <w:rFonts w:ascii="HG丸ｺﾞｼｯｸM-PRO" w:eastAsia="HG丸ｺﾞｼｯｸM-PRO"/>
          <w:color w:val="000000"/>
        </w:rPr>
      </w:pPr>
      <w:r w:rsidRPr="00E57163">
        <w:rPr>
          <w:rFonts w:ascii="HG丸ｺﾞｼｯｸM-PRO" w:eastAsia="HG丸ｺﾞｼｯｸM-PRO" w:hint="eastAsia"/>
          <w:color w:val="000000"/>
        </w:rPr>
        <w:t>（補助金額）</w:t>
      </w:r>
    </w:p>
    <w:p w14:paraId="67CE9D27" w14:textId="77777777" w:rsidR="00E57163" w:rsidRPr="00697A98" w:rsidRDefault="00864297" w:rsidP="0080697C">
      <w:pPr>
        <w:spacing w:line="340" w:lineRule="exact"/>
        <w:rPr>
          <w:rFonts w:ascii="HG丸ｺﾞｼｯｸM-PRO" w:eastAsia="HG丸ｺﾞｼｯｸM-PRO"/>
          <w:color w:val="000000"/>
        </w:rPr>
      </w:pPr>
      <w:r>
        <w:rPr>
          <w:rFonts w:ascii="HG丸ｺﾞｼｯｸM-PRO" w:eastAsia="HG丸ｺﾞｼｯｸM-PRO" w:hint="eastAsia"/>
          <w:color w:val="000000"/>
        </w:rPr>
        <w:t>第</w:t>
      </w:r>
      <w:r w:rsidR="003F7C3B">
        <w:rPr>
          <w:rFonts w:ascii="HG丸ｺﾞｼｯｸM-PRO" w:eastAsia="HG丸ｺﾞｼｯｸM-PRO" w:hint="eastAsia"/>
          <w:color w:val="000000"/>
        </w:rPr>
        <w:t>９</w:t>
      </w:r>
      <w:r w:rsidR="00E57163">
        <w:rPr>
          <w:rFonts w:ascii="HG丸ｺﾞｼｯｸM-PRO" w:eastAsia="HG丸ｺﾞｼｯｸM-PRO" w:hint="eastAsia"/>
          <w:color w:val="000000"/>
        </w:rPr>
        <w:t>条</w:t>
      </w:r>
      <w:r w:rsidR="00E57163" w:rsidRPr="00E57163">
        <w:rPr>
          <w:rFonts w:ascii="HG丸ｺﾞｼｯｸM-PRO" w:eastAsia="HG丸ｺﾞｼｯｸM-PRO" w:hint="eastAsia"/>
          <w:color w:val="000000"/>
        </w:rPr>
        <w:t xml:space="preserve">　サロンは、原則</w:t>
      </w:r>
      <w:r w:rsidR="00697A98">
        <w:rPr>
          <w:rFonts w:ascii="HG丸ｺﾞｼｯｸM-PRO" w:eastAsia="HG丸ｺﾞｼｯｸM-PRO" w:hint="eastAsia"/>
          <w:color w:val="000000"/>
        </w:rPr>
        <w:t>として参加者の参加費等の自主財源で運営を行うものとする。</w:t>
      </w:r>
    </w:p>
    <w:p w14:paraId="7C6FDB5F" w14:textId="77777777" w:rsidR="00E57163" w:rsidRPr="00DC188A" w:rsidRDefault="00DC188A" w:rsidP="0080697C">
      <w:pPr>
        <w:spacing w:line="340" w:lineRule="exact"/>
        <w:ind w:leftChars="100" w:left="210"/>
        <w:rPr>
          <w:rFonts w:ascii="HG丸ｺﾞｼｯｸM-PRO" w:eastAsia="HG丸ｺﾞｼｯｸM-PRO"/>
          <w:color w:val="000000"/>
        </w:rPr>
      </w:pPr>
      <w:r>
        <w:rPr>
          <w:rFonts w:ascii="HG丸ｺﾞｼｯｸM-PRO" w:eastAsia="HG丸ｺﾞｼｯｸM-PRO" w:hAnsi="HG丸ｺﾞｼｯｸM-PRO" w:hint="eastAsia"/>
          <w:color w:val="000000"/>
        </w:rPr>
        <w:t>補助金の</w:t>
      </w:r>
      <w:r w:rsidR="00864297" w:rsidRPr="00864297">
        <w:rPr>
          <w:rFonts w:ascii="HG丸ｺﾞｼｯｸM-PRO" w:eastAsia="HG丸ｺﾞｼｯｸM-PRO" w:hAnsi="HG丸ｺﾞｼｯｸM-PRO" w:hint="eastAsia"/>
          <w:color w:val="000000"/>
        </w:rPr>
        <w:t>交付対象となる経費及び補助金額は、別表１のとおりとする。</w:t>
      </w:r>
    </w:p>
    <w:p w14:paraId="6A3FD587" w14:textId="77777777" w:rsidR="00864297" w:rsidRDefault="00864297" w:rsidP="0080697C">
      <w:pPr>
        <w:spacing w:line="340" w:lineRule="exact"/>
        <w:rPr>
          <w:rFonts w:ascii="HG丸ｺﾞｼｯｸM-PRO" w:eastAsia="HG丸ｺﾞｼｯｸM-PRO"/>
          <w:color w:val="000000"/>
        </w:rPr>
      </w:pPr>
    </w:p>
    <w:p w14:paraId="2DEF8C5D" w14:textId="77777777" w:rsidR="00E57163" w:rsidRPr="001030C6" w:rsidRDefault="00E57163" w:rsidP="0080697C">
      <w:pPr>
        <w:spacing w:line="340" w:lineRule="exact"/>
        <w:rPr>
          <w:rFonts w:ascii="HG丸ｺﾞｼｯｸM-PRO" w:eastAsia="HG丸ｺﾞｼｯｸM-PRO"/>
          <w:color w:val="000000"/>
        </w:rPr>
      </w:pPr>
      <w:r w:rsidRPr="001030C6">
        <w:rPr>
          <w:rFonts w:ascii="HG丸ｺﾞｼｯｸM-PRO" w:eastAsia="HG丸ｺﾞｼｯｸM-PRO" w:hint="eastAsia"/>
          <w:color w:val="000000"/>
        </w:rPr>
        <w:t>（活動の報告）</w:t>
      </w:r>
    </w:p>
    <w:p w14:paraId="49D67734" w14:textId="77777777" w:rsidR="003C1EE4" w:rsidRDefault="00864297" w:rsidP="0080697C">
      <w:pPr>
        <w:spacing w:line="340" w:lineRule="exact"/>
        <w:ind w:left="1050" w:hangingChars="500" w:hanging="1050"/>
        <w:rPr>
          <w:rFonts w:ascii="HG丸ｺﾞｼｯｸM-PRO" w:eastAsia="HG丸ｺﾞｼｯｸM-PRO"/>
          <w:color w:val="000000"/>
        </w:rPr>
      </w:pPr>
      <w:r>
        <w:rPr>
          <w:rFonts w:ascii="HG丸ｺﾞｼｯｸM-PRO" w:eastAsia="HG丸ｺﾞｼｯｸM-PRO" w:hint="eastAsia"/>
          <w:color w:val="000000"/>
        </w:rPr>
        <w:t>第</w:t>
      </w:r>
      <w:r w:rsidR="003F7C3B">
        <w:rPr>
          <w:rFonts w:ascii="HG丸ｺﾞｼｯｸM-PRO" w:eastAsia="HG丸ｺﾞｼｯｸM-PRO" w:hint="eastAsia"/>
          <w:color w:val="000000"/>
        </w:rPr>
        <w:t>10</w:t>
      </w:r>
      <w:r w:rsidR="00E57163">
        <w:rPr>
          <w:rFonts w:ascii="HG丸ｺﾞｼｯｸM-PRO" w:eastAsia="HG丸ｺﾞｼｯｸM-PRO" w:hint="eastAsia"/>
          <w:color w:val="000000"/>
        </w:rPr>
        <w:t>条　補助金の交付を受けたサロン</w:t>
      </w:r>
      <w:r w:rsidR="00E57163" w:rsidRPr="001030C6">
        <w:rPr>
          <w:rFonts w:ascii="HG丸ｺﾞｼｯｸM-PRO" w:eastAsia="HG丸ｺﾞｼｯｸM-PRO" w:hint="eastAsia"/>
          <w:color w:val="000000"/>
        </w:rPr>
        <w:t>は、活動の完了時あるいは年</w:t>
      </w:r>
      <w:r w:rsidR="00E57163" w:rsidRPr="00760163">
        <w:rPr>
          <w:rFonts w:ascii="HG丸ｺﾞｼｯｸM-PRO" w:eastAsia="HG丸ｺﾞｼｯｸM-PRO" w:hint="eastAsia"/>
          <w:color w:val="000000"/>
        </w:rPr>
        <w:t>度</w:t>
      </w:r>
      <w:r w:rsidR="003C1EE4" w:rsidRPr="00760163">
        <w:rPr>
          <w:rFonts w:ascii="HG丸ｺﾞｼｯｸM-PRO" w:eastAsia="HG丸ｺﾞｼｯｸM-PRO" w:hint="eastAsia"/>
          <w:color w:val="000000"/>
        </w:rPr>
        <w:t>終了後</w:t>
      </w:r>
      <w:r w:rsidR="00E57163" w:rsidRPr="00760163">
        <w:rPr>
          <w:rFonts w:ascii="HG丸ｺﾞｼｯｸM-PRO" w:eastAsia="HG丸ｺﾞｼｯｸM-PRO" w:hint="eastAsia"/>
          <w:color w:val="000000"/>
        </w:rPr>
        <w:t>に</w:t>
      </w:r>
      <w:r w:rsidR="00E57163" w:rsidRPr="001030C6">
        <w:rPr>
          <w:rFonts w:ascii="HG丸ｺﾞｼｯｸM-PRO" w:eastAsia="HG丸ｺﾞｼｯｸM-PRO" w:hint="eastAsia"/>
          <w:color w:val="000000"/>
        </w:rPr>
        <w:t>、以下の</w:t>
      </w:r>
    </w:p>
    <w:p w14:paraId="49020C85" w14:textId="43A7DAB6" w:rsidR="00DC188A" w:rsidRDefault="00E57163" w:rsidP="0080697C">
      <w:pPr>
        <w:spacing w:line="340" w:lineRule="exact"/>
        <w:ind w:leftChars="100" w:left="1050" w:hangingChars="400" w:hanging="840"/>
        <w:rPr>
          <w:rFonts w:ascii="HG丸ｺﾞｼｯｸM-PRO" w:eastAsia="HG丸ｺﾞｼｯｸM-PRO"/>
          <w:color w:val="000000"/>
        </w:rPr>
      </w:pPr>
      <w:r w:rsidRPr="001030C6">
        <w:rPr>
          <w:rFonts w:ascii="HG丸ｺﾞｼｯｸM-PRO" w:eastAsia="HG丸ｺﾞｼｯｸM-PRO" w:hint="eastAsia"/>
          <w:color w:val="000000"/>
        </w:rPr>
        <w:t>書類等を添付し</w:t>
      </w:r>
      <w:r w:rsidRPr="002B34ED">
        <w:rPr>
          <w:rFonts w:ascii="HG丸ｺﾞｼｯｸM-PRO" w:eastAsia="HG丸ｺﾞｼｯｸM-PRO" w:hint="eastAsia"/>
          <w:color w:val="000000"/>
        </w:rPr>
        <w:t>社協会長へ</w:t>
      </w:r>
      <w:r w:rsidRPr="001030C6">
        <w:rPr>
          <w:rFonts w:ascii="HG丸ｺﾞｼｯｸM-PRO" w:eastAsia="HG丸ｺﾞｼｯｸM-PRO" w:hint="eastAsia"/>
          <w:color w:val="000000"/>
        </w:rPr>
        <w:t>事業の完了を報告しなければならない。</w:t>
      </w:r>
    </w:p>
    <w:p w14:paraId="6EA715D7" w14:textId="77777777" w:rsidR="00DC188A" w:rsidRDefault="00E57163" w:rsidP="0080697C">
      <w:pPr>
        <w:spacing w:line="340" w:lineRule="exact"/>
        <w:ind w:leftChars="100" w:left="1050" w:hangingChars="400" w:hanging="840"/>
        <w:rPr>
          <w:rFonts w:ascii="HG丸ｺﾞｼｯｸM-PRO" w:eastAsia="HG丸ｺﾞｼｯｸM-PRO"/>
          <w:color w:val="000000"/>
        </w:rPr>
      </w:pPr>
      <w:r>
        <w:rPr>
          <w:rFonts w:ascii="HG丸ｺﾞｼｯｸM-PRO" w:eastAsia="HG丸ｺﾞｼｯｸM-PRO" w:hint="eastAsia"/>
          <w:color w:val="000000"/>
        </w:rPr>
        <w:t>（１）</w:t>
      </w:r>
      <w:r w:rsidR="00095621">
        <w:rPr>
          <w:rFonts w:ascii="HG丸ｺﾞｼｯｸM-PRO" w:eastAsia="HG丸ｺﾞｼｯｸM-PRO" w:hint="eastAsia"/>
          <w:color w:val="000000"/>
        </w:rPr>
        <w:t>ふれあいサロン実績報告書（様式３</w:t>
      </w:r>
      <w:r w:rsidRPr="001030C6">
        <w:rPr>
          <w:rFonts w:ascii="HG丸ｺﾞｼｯｸM-PRO" w:eastAsia="HG丸ｺﾞｼｯｸM-PRO" w:hint="eastAsia"/>
          <w:color w:val="000000"/>
        </w:rPr>
        <w:t>）</w:t>
      </w:r>
    </w:p>
    <w:p w14:paraId="1AFDDCE8" w14:textId="77777777" w:rsidR="00DC188A" w:rsidRDefault="00E57163" w:rsidP="0080697C">
      <w:pPr>
        <w:spacing w:line="340" w:lineRule="exact"/>
        <w:ind w:leftChars="100" w:left="1050" w:hangingChars="400" w:hanging="840"/>
        <w:rPr>
          <w:rFonts w:ascii="HG丸ｺﾞｼｯｸM-PRO" w:eastAsia="HG丸ｺﾞｼｯｸM-PRO"/>
          <w:color w:val="000000"/>
        </w:rPr>
      </w:pPr>
      <w:r>
        <w:rPr>
          <w:rFonts w:ascii="HG丸ｺﾞｼｯｸM-PRO" w:eastAsia="HG丸ｺﾞｼｯｸM-PRO" w:hint="eastAsia"/>
          <w:color w:val="000000"/>
        </w:rPr>
        <w:t>（２）</w:t>
      </w:r>
      <w:r w:rsidR="00095621">
        <w:rPr>
          <w:rFonts w:ascii="HG丸ｺﾞｼｯｸM-PRO" w:eastAsia="HG丸ｺﾞｼｯｸM-PRO" w:hint="eastAsia"/>
          <w:color w:val="000000"/>
        </w:rPr>
        <w:t>ふれあいサロン実施報告書（様式４）</w:t>
      </w:r>
    </w:p>
    <w:p w14:paraId="1810773E" w14:textId="77777777" w:rsidR="00DC188A" w:rsidRDefault="00095621" w:rsidP="0080697C">
      <w:pPr>
        <w:spacing w:line="340" w:lineRule="exact"/>
        <w:ind w:leftChars="100" w:left="1050" w:hangingChars="400" w:hanging="840"/>
        <w:rPr>
          <w:rFonts w:ascii="HG丸ｺﾞｼｯｸM-PRO" w:eastAsia="HG丸ｺﾞｼｯｸM-PRO"/>
          <w:color w:val="000000"/>
        </w:rPr>
      </w:pPr>
      <w:r>
        <w:rPr>
          <w:rFonts w:ascii="HG丸ｺﾞｼｯｸM-PRO" w:eastAsia="HG丸ｺﾞｼｯｸM-PRO" w:hint="eastAsia"/>
          <w:color w:val="000000"/>
        </w:rPr>
        <w:t>（３）ふれあいサロン収支報告書（様式５</w:t>
      </w:r>
      <w:r w:rsidR="00E57163" w:rsidRPr="001030C6">
        <w:rPr>
          <w:rFonts w:ascii="HG丸ｺﾞｼｯｸM-PRO" w:eastAsia="HG丸ｺﾞｼｯｸM-PRO" w:hint="eastAsia"/>
          <w:color w:val="000000"/>
        </w:rPr>
        <w:t>）</w:t>
      </w:r>
    </w:p>
    <w:p w14:paraId="4ABB3986" w14:textId="77777777" w:rsidR="00E57163" w:rsidRPr="001030C6" w:rsidRDefault="00095621" w:rsidP="0080697C">
      <w:pPr>
        <w:spacing w:line="340" w:lineRule="exact"/>
        <w:ind w:leftChars="100" w:left="1050" w:hangingChars="400" w:hanging="840"/>
        <w:rPr>
          <w:rFonts w:ascii="HG丸ｺﾞｼｯｸM-PRO" w:eastAsia="HG丸ｺﾞｼｯｸM-PRO"/>
          <w:color w:val="000000"/>
        </w:rPr>
      </w:pPr>
      <w:r>
        <w:rPr>
          <w:rFonts w:ascii="HG丸ｺﾞｼｯｸM-PRO" w:eastAsia="HG丸ｺﾞｼｯｸM-PRO" w:hint="eastAsia"/>
          <w:color w:val="000000"/>
        </w:rPr>
        <w:t>（４</w:t>
      </w:r>
      <w:r w:rsidR="00E57163">
        <w:rPr>
          <w:rFonts w:ascii="HG丸ｺﾞｼｯｸM-PRO" w:eastAsia="HG丸ｺﾞｼｯｸM-PRO" w:hint="eastAsia"/>
          <w:color w:val="000000"/>
        </w:rPr>
        <w:t>）</w:t>
      </w:r>
      <w:r>
        <w:rPr>
          <w:rFonts w:ascii="HG丸ｺﾞｼｯｸM-PRO" w:eastAsia="HG丸ｺﾞｼｯｸM-PRO" w:hint="eastAsia"/>
          <w:color w:val="000000"/>
        </w:rPr>
        <w:t>事業にかかった経費が確認できるもの（領収書等）（様式６</w:t>
      </w:r>
      <w:r w:rsidR="00E57163" w:rsidRPr="001030C6">
        <w:rPr>
          <w:rFonts w:ascii="HG丸ｺﾞｼｯｸM-PRO" w:eastAsia="HG丸ｺﾞｼｯｸM-PRO" w:hint="eastAsia"/>
          <w:color w:val="000000"/>
        </w:rPr>
        <w:t>）</w:t>
      </w:r>
    </w:p>
    <w:p w14:paraId="0B9AA5C5" w14:textId="77777777" w:rsidR="00127782" w:rsidRDefault="00127782" w:rsidP="0080697C">
      <w:pPr>
        <w:spacing w:line="340" w:lineRule="exact"/>
        <w:rPr>
          <w:rFonts w:ascii="HG丸ｺﾞｼｯｸM-PRO" w:eastAsia="HG丸ｺﾞｼｯｸM-PRO"/>
          <w:color w:val="000000"/>
        </w:rPr>
      </w:pPr>
    </w:p>
    <w:p w14:paraId="46D6331C" w14:textId="77777777" w:rsidR="00E57163" w:rsidRPr="001030C6" w:rsidRDefault="00E57163" w:rsidP="0080697C">
      <w:pPr>
        <w:spacing w:line="340" w:lineRule="exact"/>
        <w:ind w:left="840" w:hangingChars="400" w:hanging="840"/>
        <w:rPr>
          <w:rFonts w:ascii="HG丸ｺﾞｼｯｸM-PRO" w:eastAsia="HG丸ｺﾞｼｯｸM-PRO"/>
          <w:color w:val="000000"/>
        </w:rPr>
      </w:pPr>
      <w:r w:rsidRPr="001030C6">
        <w:rPr>
          <w:rFonts w:ascii="HG丸ｺﾞｼｯｸM-PRO" w:eastAsia="HG丸ｺﾞｼｯｸM-PRO" w:hint="eastAsia"/>
          <w:color w:val="000000"/>
        </w:rPr>
        <w:t>（その他）</w:t>
      </w:r>
    </w:p>
    <w:p w14:paraId="22738A06" w14:textId="77777777" w:rsidR="00DC188A" w:rsidRDefault="00864297" w:rsidP="0080697C">
      <w:pPr>
        <w:spacing w:line="340" w:lineRule="exact"/>
        <w:ind w:left="1050" w:hangingChars="500" w:hanging="1050"/>
        <w:rPr>
          <w:rFonts w:ascii="HG丸ｺﾞｼｯｸM-PRO" w:eastAsia="HG丸ｺﾞｼｯｸM-PRO"/>
          <w:color w:val="000000"/>
        </w:rPr>
      </w:pPr>
      <w:r>
        <w:rPr>
          <w:rFonts w:ascii="HG丸ｺﾞｼｯｸM-PRO" w:eastAsia="HG丸ｺﾞｼｯｸM-PRO" w:hint="eastAsia"/>
          <w:color w:val="000000"/>
        </w:rPr>
        <w:t>第</w:t>
      </w:r>
      <w:r w:rsidR="003F7C3B">
        <w:rPr>
          <w:rFonts w:ascii="HG丸ｺﾞｼｯｸM-PRO" w:eastAsia="HG丸ｺﾞｼｯｸM-PRO" w:hint="eastAsia"/>
          <w:color w:val="000000"/>
        </w:rPr>
        <w:t>11</w:t>
      </w:r>
      <w:r w:rsidR="00E57163" w:rsidRPr="001030C6">
        <w:rPr>
          <w:rFonts w:ascii="HG丸ｺﾞｼｯｸM-PRO" w:eastAsia="HG丸ｺﾞｼｯｸM-PRO" w:hint="eastAsia"/>
          <w:color w:val="000000"/>
        </w:rPr>
        <w:t>条　この要綱に定められるもののほか、この事業の実施に関し必要な事項は、社協会</w:t>
      </w:r>
    </w:p>
    <w:p w14:paraId="4582BB48" w14:textId="77777777" w:rsidR="009D05EF" w:rsidRPr="00864297" w:rsidRDefault="00E57163" w:rsidP="0080697C">
      <w:pPr>
        <w:spacing w:line="340" w:lineRule="exact"/>
        <w:ind w:leftChars="100" w:left="1050" w:hangingChars="400" w:hanging="840"/>
        <w:rPr>
          <w:rFonts w:ascii="HG丸ｺﾞｼｯｸM-PRO" w:eastAsia="HG丸ｺﾞｼｯｸM-PRO"/>
          <w:color w:val="000000"/>
        </w:rPr>
      </w:pPr>
      <w:r w:rsidRPr="001030C6">
        <w:rPr>
          <w:rFonts w:ascii="HG丸ｺﾞｼｯｸM-PRO" w:eastAsia="HG丸ｺﾞｼｯｸM-PRO" w:hint="eastAsia"/>
          <w:color w:val="000000"/>
        </w:rPr>
        <w:t>長が別に定めるものとする。</w:t>
      </w:r>
    </w:p>
    <w:p w14:paraId="43578E5A" w14:textId="77777777" w:rsidR="009D05EF" w:rsidRPr="001030C6" w:rsidRDefault="009D05EF" w:rsidP="0080697C">
      <w:pPr>
        <w:spacing w:line="340" w:lineRule="exact"/>
        <w:ind w:leftChars="300" w:left="840" w:hangingChars="100" w:hanging="210"/>
        <w:rPr>
          <w:rFonts w:ascii="HG丸ｺﾞｼｯｸM-PRO" w:eastAsia="HG丸ｺﾞｼｯｸM-PRO"/>
          <w:color w:val="000000"/>
        </w:rPr>
      </w:pPr>
      <w:r w:rsidRPr="001030C6">
        <w:rPr>
          <w:rFonts w:ascii="HG丸ｺﾞｼｯｸM-PRO" w:eastAsia="HG丸ｺﾞｼｯｸM-PRO" w:hint="eastAsia"/>
          <w:color w:val="000000"/>
        </w:rPr>
        <w:t>附　則</w:t>
      </w:r>
    </w:p>
    <w:p w14:paraId="10FCDA54" w14:textId="77777777" w:rsidR="009D05EF" w:rsidRPr="001030C6" w:rsidRDefault="00127782" w:rsidP="0080697C">
      <w:pPr>
        <w:spacing w:line="340" w:lineRule="exact"/>
        <w:ind w:leftChars="100" w:left="210"/>
        <w:rPr>
          <w:rFonts w:ascii="HG丸ｺﾞｼｯｸM-PRO" w:eastAsia="HG丸ｺﾞｼｯｸM-PRO"/>
          <w:color w:val="000000"/>
        </w:rPr>
      </w:pPr>
      <w:r>
        <w:rPr>
          <w:rFonts w:ascii="HG丸ｺﾞｼｯｸM-PRO" w:eastAsia="HG丸ｺﾞｼｯｸM-PRO" w:hint="eastAsia"/>
          <w:color w:val="000000"/>
        </w:rPr>
        <w:t>この</w:t>
      </w:r>
      <w:r w:rsidR="00E57163">
        <w:rPr>
          <w:rFonts w:ascii="HG丸ｺﾞｼｯｸM-PRO" w:eastAsia="HG丸ｺﾞｼｯｸM-PRO" w:hint="eastAsia"/>
          <w:color w:val="000000"/>
        </w:rPr>
        <w:t>要綱</w:t>
      </w:r>
      <w:r w:rsidR="009D05EF" w:rsidRPr="001030C6">
        <w:rPr>
          <w:rFonts w:ascii="HG丸ｺﾞｼｯｸM-PRO" w:eastAsia="HG丸ｺﾞｼｯｸM-PRO" w:hint="eastAsia"/>
          <w:color w:val="000000"/>
        </w:rPr>
        <w:t>は、平成１８年</w:t>
      </w:r>
      <w:r w:rsidR="00EE3E8D" w:rsidRPr="001030C6">
        <w:rPr>
          <w:rFonts w:ascii="HG丸ｺﾞｼｯｸM-PRO" w:eastAsia="HG丸ｺﾞｼｯｸM-PRO" w:hint="eastAsia"/>
          <w:color w:val="000000"/>
        </w:rPr>
        <w:t xml:space="preserve">　</w:t>
      </w:r>
      <w:r w:rsidR="009D05EF" w:rsidRPr="001030C6">
        <w:rPr>
          <w:rFonts w:ascii="HG丸ｺﾞｼｯｸM-PRO" w:eastAsia="HG丸ｺﾞｼｯｸM-PRO" w:hint="eastAsia"/>
          <w:color w:val="000000"/>
        </w:rPr>
        <w:t>４月</w:t>
      </w:r>
      <w:r w:rsidR="00EE3E8D" w:rsidRPr="001030C6">
        <w:rPr>
          <w:rFonts w:ascii="HG丸ｺﾞｼｯｸM-PRO" w:eastAsia="HG丸ｺﾞｼｯｸM-PRO" w:hint="eastAsia"/>
          <w:color w:val="000000"/>
        </w:rPr>
        <w:t xml:space="preserve">　</w:t>
      </w:r>
      <w:r w:rsidR="009D05EF" w:rsidRPr="001030C6">
        <w:rPr>
          <w:rFonts w:ascii="HG丸ｺﾞｼｯｸM-PRO" w:eastAsia="HG丸ｺﾞｼｯｸM-PRO" w:hint="eastAsia"/>
          <w:color w:val="000000"/>
        </w:rPr>
        <w:t>１日から施行する。</w:t>
      </w:r>
    </w:p>
    <w:p w14:paraId="4F5094DE" w14:textId="77777777" w:rsidR="00B12732" w:rsidRPr="001030C6" w:rsidRDefault="00B12732" w:rsidP="0080697C">
      <w:pPr>
        <w:spacing w:line="340" w:lineRule="exact"/>
        <w:ind w:leftChars="100" w:left="210"/>
        <w:rPr>
          <w:rFonts w:ascii="HG丸ｺﾞｼｯｸM-PRO" w:eastAsia="HG丸ｺﾞｼｯｸM-PRO"/>
          <w:color w:val="000000"/>
        </w:rPr>
      </w:pPr>
      <w:r w:rsidRPr="001030C6">
        <w:rPr>
          <w:rFonts w:ascii="HG丸ｺﾞｼｯｸM-PRO" w:eastAsia="HG丸ｺﾞｼｯｸM-PRO" w:hint="eastAsia"/>
          <w:color w:val="000000"/>
        </w:rPr>
        <w:t>この要綱は、平成２１年</w:t>
      </w:r>
      <w:r w:rsidR="00EE3E8D" w:rsidRPr="001030C6">
        <w:rPr>
          <w:rFonts w:ascii="HG丸ｺﾞｼｯｸM-PRO" w:eastAsia="HG丸ｺﾞｼｯｸM-PRO" w:hint="eastAsia"/>
          <w:color w:val="000000"/>
        </w:rPr>
        <w:t xml:space="preserve">　</w:t>
      </w:r>
      <w:r w:rsidRPr="001030C6">
        <w:rPr>
          <w:rFonts w:ascii="HG丸ｺﾞｼｯｸM-PRO" w:eastAsia="HG丸ｺﾞｼｯｸM-PRO" w:hint="eastAsia"/>
          <w:color w:val="000000"/>
        </w:rPr>
        <w:t>４月</w:t>
      </w:r>
      <w:r w:rsidR="00EE3E8D" w:rsidRPr="001030C6">
        <w:rPr>
          <w:rFonts w:ascii="HG丸ｺﾞｼｯｸM-PRO" w:eastAsia="HG丸ｺﾞｼｯｸM-PRO" w:hint="eastAsia"/>
          <w:color w:val="000000"/>
        </w:rPr>
        <w:t xml:space="preserve">　</w:t>
      </w:r>
      <w:r w:rsidRPr="001030C6">
        <w:rPr>
          <w:rFonts w:ascii="HG丸ｺﾞｼｯｸM-PRO" w:eastAsia="HG丸ｺﾞｼｯｸM-PRO" w:hint="eastAsia"/>
          <w:color w:val="000000"/>
        </w:rPr>
        <w:t>１日から施行する。</w:t>
      </w:r>
    </w:p>
    <w:p w14:paraId="616BE602" w14:textId="77777777" w:rsidR="00F45415" w:rsidRPr="00890259" w:rsidRDefault="00F45415" w:rsidP="0080697C">
      <w:pPr>
        <w:spacing w:line="340" w:lineRule="exact"/>
        <w:ind w:leftChars="100" w:left="210"/>
        <w:rPr>
          <w:rFonts w:ascii="HG丸ｺﾞｼｯｸM-PRO" w:eastAsia="HG丸ｺﾞｼｯｸM-PRO"/>
          <w:color w:val="000000"/>
        </w:rPr>
      </w:pPr>
      <w:r w:rsidRPr="00890259">
        <w:rPr>
          <w:rFonts w:ascii="HG丸ｺﾞｼｯｸM-PRO" w:eastAsia="HG丸ｺﾞｼｯｸM-PRO" w:hint="eastAsia"/>
          <w:color w:val="000000"/>
        </w:rPr>
        <w:t>この要綱は、平成</w:t>
      </w:r>
      <w:r w:rsidR="00EE3E8D" w:rsidRPr="00890259">
        <w:rPr>
          <w:rFonts w:ascii="HG丸ｺﾞｼｯｸM-PRO" w:eastAsia="HG丸ｺﾞｼｯｸM-PRO" w:hint="eastAsia"/>
          <w:color w:val="000000"/>
        </w:rPr>
        <w:t>２２年</w:t>
      </w:r>
      <w:r w:rsidRPr="00890259">
        <w:rPr>
          <w:rFonts w:ascii="HG丸ｺﾞｼｯｸM-PRO" w:eastAsia="HG丸ｺﾞｼｯｸM-PRO" w:hint="eastAsia"/>
          <w:color w:val="000000"/>
        </w:rPr>
        <w:t xml:space="preserve">　</w:t>
      </w:r>
      <w:r w:rsidR="00EE3E8D" w:rsidRPr="00890259">
        <w:rPr>
          <w:rFonts w:ascii="HG丸ｺﾞｼｯｸM-PRO" w:eastAsia="HG丸ｺﾞｼｯｸM-PRO" w:hint="eastAsia"/>
          <w:color w:val="000000"/>
        </w:rPr>
        <w:t>４</w:t>
      </w:r>
      <w:r w:rsidRPr="00890259">
        <w:rPr>
          <w:rFonts w:ascii="HG丸ｺﾞｼｯｸM-PRO" w:eastAsia="HG丸ｺﾞｼｯｸM-PRO" w:hint="eastAsia"/>
          <w:color w:val="000000"/>
        </w:rPr>
        <w:t xml:space="preserve">月　</w:t>
      </w:r>
      <w:r w:rsidR="00EE3E8D" w:rsidRPr="00890259">
        <w:rPr>
          <w:rFonts w:ascii="HG丸ｺﾞｼｯｸM-PRO" w:eastAsia="HG丸ｺﾞｼｯｸM-PRO" w:hint="eastAsia"/>
          <w:color w:val="000000"/>
        </w:rPr>
        <w:t>１</w:t>
      </w:r>
      <w:r w:rsidRPr="00890259">
        <w:rPr>
          <w:rFonts w:ascii="HG丸ｺﾞｼｯｸM-PRO" w:eastAsia="HG丸ｺﾞｼｯｸM-PRO" w:hint="eastAsia"/>
          <w:color w:val="000000"/>
        </w:rPr>
        <w:t>日から施行する。</w:t>
      </w:r>
    </w:p>
    <w:p w14:paraId="0363C102" w14:textId="77777777" w:rsidR="00B36B75" w:rsidRPr="00E57163" w:rsidRDefault="00B36B75" w:rsidP="0080697C">
      <w:pPr>
        <w:spacing w:line="340" w:lineRule="exact"/>
        <w:ind w:leftChars="100" w:left="210"/>
        <w:rPr>
          <w:rFonts w:ascii="HG丸ｺﾞｼｯｸM-PRO" w:eastAsia="HG丸ｺﾞｼｯｸM-PRO"/>
          <w:color w:val="000000"/>
        </w:rPr>
      </w:pPr>
      <w:r w:rsidRPr="00E57163">
        <w:rPr>
          <w:rFonts w:ascii="HG丸ｺﾞｼｯｸM-PRO" w:eastAsia="HG丸ｺﾞｼｯｸM-PRO" w:hint="eastAsia"/>
          <w:color w:val="000000"/>
        </w:rPr>
        <w:t>この要綱は、平成２6年　４月　１日から施行する。</w:t>
      </w:r>
    </w:p>
    <w:p w14:paraId="24F01AE2" w14:textId="77777777" w:rsidR="00E57163" w:rsidRPr="00E57163" w:rsidRDefault="00E57163" w:rsidP="0080697C">
      <w:pPr>
        <w:spacing w:line="340" w:lineRule="exact"/>
        <w:ind w:leftChars="100" w:left="210"/>
        <w:rPr>
          <w:rFonts w:ascii="HG丸ｺﾞｼｯｸM-PRO" w:eastAsia="HG丸ｺﾞｼｯｸM-PRO"/>
          <w:color w:val="000000"/>
        </w:rPr>
      </w:pPr>
      <w:r w:rsidRPr="00E57163">
        <w:rPr>
          <w:rFonts w:ascii="HG丸ｺﾞｼｯｸM-PRO" w:eastAsia="HG丸ｺﾞｼｯｸM-PRO" w:hint="eastAsia"/>
          <w:color w:val="000000"/>
        </w:rPr>
        <w:t>この要綱は、平成２</w:t>
      </w:r>
      <w:r>
        <w:rPr>
          <w:rFonts w:ascii="HG丸ｺﾞｼｯｸM-PRO" w:eastAsia="HG丸ｺﾞｼｯｸM-PRO" w:hint="eastAsia"/>
          <w:color w:val="000000"/>
        </w:rPr>
        <w:t>７</w:t>
      </w:r>
      <w:r w:rsidRPr="00E57163">
        <w:rPr>
          <w:rFonts w:ascii="HG丸ｺﾞｼｯｸM-PRO" w:eastAsia="HG丸ｺﾞｼｯｸM-PRO" w:hint="eastAsia"/>
          <w:color w:val="000000"/>
        </w:rPr>
        <w:t>年　４月　１日から施行する。</w:t>
      </w:r>
    </w:p>
    <w:p w14:paraId="2A440993" w14:textId="77777777" w:rsidR="009D05EF" w:rsidRDefault="00864297" w:rsidP="0080697C">
      <w:pPr>
        <w:spacing w:line="340" w:lineRule="exact"/>
        <w:ind w:leftChars="100" w:left="840" w:hangingChars="300" w:hanging="630"/>
        <w:rPr>
          <w:rFonts w:ascii="HG丸ｺﾞｼｯｸM-PRO" w:eastAsia="HG丸ｺﾞｼｯｸM-PRO"/>
          <w:color w:val="000000"/>
        </w:rPr>
      </w:pPr>
      <w:r>
        <w:rPr>
          <w:rFonts w:ascii="HG丸ｺﾞｼｯｸM-PRO" w:eastAsia="HG丸ｺﾞｼｯｸM-PRO" w:hint="eastAsia"/>
          <w:color w:val="000000"/>
        </w:rPr>
        <w:t>この要綱は、平成３０年　４月　１日から施行する。</w:t>
      </w:r>
    </w:p>
    <w:p w14:paraId="0F300C18" w14:textId="77777777" w:rsidR="009A163F" w:rsidRDefault="00DC188A" w:rsidP="0080697C">
      <w:pPr>
        <w:spacing w:line="340" w:lineRule="exact"/>
        <w:ind w:left="630" w:hangingChars="300" w:hanging="630"/>
        <w:rPr>
          <w:rFonts w:ascii="HG丸ｺﾞｼｯｸM-PRO" w:eastAsia="HG丸ｺﾞｼｯｸM-PRO"/>
        </w:rPr>
      </w:pPr>
      <w:r w:rsidRPr="00DC188A">
        <w:rPr>
          <w:rFonts w:ascii="HG丸ｺﾞｼｯｸM-PRO" w:eastAsia="HG丸ｺﾞｼｯｸM-PRO" w:hint="eastAsia"/>
          <w:color w:val="FF0000"/>
        </w:rPr>
        <w:t xml:space="preserve">　</w:t>
      </w:r>
      <w:r w:rsidRPr="001C10FE">
        <w:rPr>
          <w:rFonts w:ascii="HG丸ｺﾞｼｯｸM-PRO" w:eastAsia="HG丸ｺﾞｼｯｸM-PRO" w:hint="eastAsia"/>
        </w:rPr>
        <w:t>この要綱は、令和　２年　４月　１日から施行する。</w:t>
      </w:r>
    </w:p>
    <w:p w14:paraId="414CB755" w14:textId="77777777" w:rsidR="009A163F" w:rsidRPr="009A163F" w:rsidRDefault="009A163F" w:rsidP="0080697C">
      <w:pPr>
        <w:spacing w:line="340" w:lineRule="exact"/>
        <w:ind w:left="630" w:hangingChars="300" w:hanging="630"/>
        <w:rPr>
          <w:rFonts w:ascii="HG丸ｺﾞｼｯｸM-PRO" w:eastAsia="HG丸ｺﾞｼｯｸM-PRO"/>
          <w:color w:val="FF0000"/>
        </w:rPr>
      </w:pPr>
      <w:r>
        <w:rPr>
          <w:rFonts w:ascii="HG丸ｺﾞｼｯｸM-PRO" w:eastAsia="HG丸ｺﾞｼｯｸM-PRO" w:hint="eastAsia"/>
        </w:rPr>
        <w:t xml:space="preserve">　この要綱は、令和　3年　4月　1日から施行する。</w:t>
      </w:r>
    </w:p>
    <w:p w14:paraId="082DD5A6" w14:textId="2C171C94" w:rsidR="003C1EE4" w:rsidRPr="00B90C29" w:rsidRDefault="003C1EE4" w:rsidP="0080697C">
      <w:pPr>
        <w:spacing w:line="340" w:lineRule="exact"/>
        <w:ind w:left="630" w:hangingChars="300" w:hanging="630"/>
        <w:rPr>
          <w:rFonts w:ascii="HG丸ｺﾞｼｯｸM-PRO" w:eastAsia="HG丸ｺﾞｼｯｸM-PRO"/>
          <w:color w:val="FF0000"/>
        </w:rPr>
      </w:pPr>
      <w:r w:rsidRPr="00B90C29">
        <w:rPr>
          <w:rFonts w:ascii="HG丸ｺﾞｼｯｸM-PRO" w:eastAsia="HG丸ｺﾞｼｯｸM-PRO" w:hint="eastAsia"/>
        </w:rPr>
        <w:t xml:space="preserve">　この要綱は、令和　５年　4月　1日から施行する。</w:t>
      </w:r>
    </w:p>
    <w:p w14:paraId="1D66B4AB" w14:textId="77777777" w:rsidR="003C1EE4" w:rsidRPr="003C1EE4" w:rsidRDefault="003C1EE4" w:rsidP="008747DE">
      <w:pPr>
        <w:tabs>
          <w:tab w:val="left" w:pos="1290"/>
        </w:tabs>
        <w:rPr>
          <w:rFonts w:ascii="HG丸ｺﾞｼｯｸM-PRO" w:eastAsia="HG丸ｺﾞｼｯｸM-PRO"/>
        </w:rPr>
      </w:pPr>
    </w:p>
    <w:p w14:paraId="3721FDB7" w14:textId="1BE78F07" w:rsidR="008747DE" w:rsidRDefault="008747DE" w:rsidP="008747DE">
      <w:pPr>
        <w:tabs>
          <w:tab w:val="left" w:pos="1290"/>
        </w:tabs>
      </w:pPr>
      <w:r>
        <w:rPr>
          <w:rFonts w:ascii="HG丸ｺﾞｼｯｸM-PRO" w:eastAsia="HG丸ｺﾞｼｯｸM-PRO"/>
        </w:rPr>
        <w:br w:type="page"/>
      </w:r>
      <w:r w:rsidRPr="003A7632">
        <w:rPr>
          <w:rFonts w:hint="eastAsia"/>
          <w:bdr w:val="single" w:sz="4" w:space="0" w:color="auto"/>
        </w:rPr>
        <w:lastRenderedPageBreak/>
        <w:t>別表１</w:t>
      </w:r>
      <w:r>
        <w:rPr>
          <w:rFonts w:hint="eastAsia"/>
        </w:rPr>
        <w:t xml:space="preserve">　</w:t>
      </w:r>
    </w:p>
    <w:p w14:paraId="2E0F140C" w14:textId="77777777" w:rsidR="008747DE" w:rsidRPr="00010A66" w:rsidRDefault="008747DE" w:rsidP="008747DE">
      <w:pPr>
        <w:tabs>
          <w:tab w:val="left" w:pos="1290"/>
        </w:tabs>
      </w:pPr>
    </w:p>
    <w:p w14:paraId="1380DD8A" w14:textId="77777777" w:rsidR="008747DE" w:rsidRPr="00010A66" w:rsidRDefault="008747DE" w:rsidP="008747DE">
      <w:pPr>
        <w:tabs>
          <w:tab w:val="left" w:pos="1290"/>
        </w:tabs>
        <w:jc w:val="center"/>
      </w:pPr>
      <w:r w:rsidRPr="00010A66">
        <w:rPr>
          <w:rFonts w:hint="eastAsia"/>
        </w:rPr>
        <w:t>瀬戸内市ふれあいサロン　補助金対象経費一覧</w:t>
      </w:r>
    </w:p>
    <w:tbl>
      <w:tblPr>
        <w:tblW w:w="10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4329"/>
        <w:gridCol w:w="4203"/>
      </w:tblGrid>
      <w:tr w:rsidR="008747DE" w:rsidRPr="00010A66" w14:paraId="327FD9FA" w14:textId="77777777" w:rsidTr="00ED61EB">
        <w:trPr>
          <w:trHeight w:val="312"/>
          <w:jc w:val="center"/>
        </w:trPr>
        <w:tc>
          <w:tcPr>
            <w:tcW w:w="1484" w:type="dxa"/>
            <w:shd w:val="clear" w:color="auto" w:fill="auto"/>
          </w:tcPr>
          <w:p w14:paraId="51BFAE0E" w14:textId="77777777" w:rsidR="008747DE" w:rsidRPr="00010A66" w:rsidRDefault="008747DE" w:rsidP="00ED61EB">
            <w:pPr>
              <w:tabs>
                <w:tab w:val="left" w:pos="1290"/>
              </w:tabs>
              <w:jc w:val="center"/>
            </w:pPr>
            <w:r w:rsidRPr="00010A66">
              <w:rPr>
                <w:rFonts w:hint="eastAsia"/>
              </w:rPr>
              <w:t>区　　分</w:t>
            </w:r>
          </w:p>
        </w:tc>
        <w:tc>
          <w:tcPr>
            <w:tcW w:w="4329" w:type="dxa"/>
            <w:shd w:val="clear" w:color="auto" w:fill="auto"/>
          </w:tcPr>
          <w:p w14:paraId="41852E65" w14:textId="77777777" w:rsidR="008747DE" w:rsidRPr="00010A66" w:rsidRDefault="008747DE" w:rsidP="00ED61EB">
            <w:pPr>
              <w:tabs>
                <w:tab w:val="left" w:pos="1290"/>
              </w:tabs>
              <w:jc w:val="center"/>
            </w:pPr>
            <w:r w:rsidRPr="00010A66">
              <w:rPr>
                <w:rFonts w:hint="eastAsia"/>
              </w:rPr>
              <w:t>補</w:t>
            </w:r>
            <w:r w:rsidRPr="00010A66">
              <w:rPr>
                <w:rFonts w:hint="eastAsia"/>
              </w:rPr>
              <w:t xml:space="preserve"> </w:t>
            </w:r>
            <w:r w:rsidRPr="00010A66">
              <w:rPr>
                <w:rFonts w:hint="eastAsia"/>
              </w:rPr>
              <w:t>助</w:t>
            </w:r>
            <w:r w:rsidRPr="00010A66">
              <w:rPr>
                <w:rFonts w:hint="eastAsia"/>
              </w:rPr>
              <w:t xml:space="preserve"> </w:t>
            </w:r>
            <w:r w:rsidRPr="00010A66">
              <w:rPr>
                <w:rFonts w:hint="eastAsia"/>
              </w:rPr>
              <w:t>対</w:t>
            </w:r>
            <w:r w:rsidRPr="00010A66">
              <w:rPr>
                <w:rFonts w:hint="eastAsia"/>
              </w:rPr>
              <w:t xml:space="preserve"> </w:t>
            </w:r>
            <w:r w:rsidRPr="00010A66">
              <w:rPr>
                <w:rFonts w:hint="eastAsia"/>
              </w:rPr>
              <w:t>象</w:t>
            </w:r>
            <w:r w:rsidRPr="00010A66">
              <w:rPr>
                <w:rFonts w:hint="eastAsia"/>
              </w:rPr>
              <w:t xml:space="preserve"> </w:t>
            </w:r>
            <w:r w:rsidRPr="00010A66">
              <w:rPr>
                <w:rFonts w:hint="eastAsia"/>
              </w:rPr>
              <w:t>経</w:t>
            </w:r>
            <w:r w:rsidRPr="00010A66">
              <w:rPr>
                <w:rFonts w:hint="eastAsia"/>
              </w:rPr>
              <w:t xml:space="preserve"> </w:t>
            </w:r>
            <w:r w:rsidRPr="00010A66">
              <w:rPr>
                <w:rFonts w:hint="eastAsia"/>
              </w:rPr>
              <w:t>費</w:t>
            </w:r>
          </w:p>
        </w:tc>
        <w:tc>
          <w:tcPr>
            <w:tcW w:w="4202" w:type="dxa"/>
            <w:shd w:val="clear" w:color="auto" w:fill="auto"/>
          </w:tcPr>
          <w:p w14:paraId="2D51B455" w14:textId="77777777" w:rsidR="008747DE" w:rsidRPr="00010A66" w:rsidRDefault="008747DE" w:rsidP="00ED61EB">
            <w:pPr>
              <w:tabs>
                <w:tab w:val="left" w:pos="1290"/>
              </w:tabs>
              <w:jc w:val="center"/>
            </w:pPr>
            <w:r w:rsidRPr="00010A66">
              <w:rPr>
                <w:rFonts w:hint="eastAsia"/>
              </w:rPr>
              <w:t>備　　考</w:t>
            </w:r>
          </w:p>
        </w:tc>
      </w:tr>
      <w:tr w:rsidR="008747DE" w:rsidRPr="00010A66" w14:paraId="2475FB63" w14:textId="77777777" w:rsidTr="00ED61EB">
        <w:trPr>
          <w:trHeight w:val="576"/>
          <w:jc w:val="center"/>
        </w:trPr>
        <w:tc>
          <w:tcPr>
            <w:tcW w:w="1484" w:type="dxa"/>
            <w:shd w:val="clear" w:color="auto" w:fill="auto"/>
            <w:vAlign w:val="center"/>
          </w:tcPr>
          <w:p w14:paraId="6DDA0F07" w14:textId="77777777" w:rsidR="008747DE" w:rsidRPr="00010A66" w:rsidRDefault="008747DE" w:rsidP="00ED61EB">
            <w:pPr>
              <w:tabs>
                <w:tab w:val="left" w:pos="1290"/>
              </w:tabs>
              <w:jc w:val="center"/>
            </w:pPr>
            <w:r w:rsidRPr="00010A66">
              <w:rPr>
                <w:rFonts w:hint="eastAsia"/>
              </w:rPr>
              <w:t>会場借上料</w:t>
            </w:r>
          </w:p>
        </w:tc>
        <w:tc>
          <w:tcPr>
            <w:tcW w:w="4329" w:type="dxa"/>
            <w:shd w:val="clear" w:color="auto" w:fill="auto"/>
          </w:tcPr>
          <w:p w14:paraId="617F7D1F" w14:textId="77777777" w:rsidR="008747DE" w:rsidRPr="00010A66" w:rsidRDefault="008747DE" w:rsidP="00ED61EB">
            <w:pPr>
              <w:tabs>
                <w:tab w:val="left" w:pos="1290"/>
              </w:tabs>
              <w:ind w:left="210" w:hangingChars="100" w:hanging="210"/>
            </w:pPr>
            <w:r w:rsidRPr="00010A66">
              <w:rPr>
                <w:rFonts w:hint="eastAsia"/>
              </w:rPr>
              <w:t>〇公会堂等の会場・駐車場使用料</w:t>
            </w:r>
          </w:p>
          <w:p w14:paraId="72EFF895" w14:textId="77777777" w:rsidR="008747DE" w:rsidRPr="00010A66" w:rsidRDefault="008747DE" w:rsidP="00ED61EB">
            <w:pPr>
              <w:tabs>
                <w:tab w:val="left" w:pos="1290"/>
              </w:tabs>
              <w:ind w:left="210" w:hangingChars="100" w:hanging="210"/>
            </w:pPr>
            <w:r w:rsidRPr="00010A66">
              <w:rPr>
                <w:rFonts w:hint="eastAsia"/>
              </w:rPr>
              <w:t>（水道光熱費含む）</w:t>
            </w:r>
          </w:p>
        </w:tc>
        <w:tc>
          <w:tcPr>
            <w:tcW w:w="4202" w:type="dxa"/>
            <w:shd w:val="clear" w:color="auto" w:fill="auto"/>
          </w:tcPr>
          <w:p w14:paraId="7B2062AA" w14:textId="77777777" w:rsidR="008747DE" w:rsidRPr="00010A66" w:rsidRDefault="008747DE" w:rsidP="00ED61EB">
            <w:pPr>
              <w:tabs>
                <w:tab w:val="left" w:pos="1290"/>
              </w:tabs>
            </w:pPr>
          </w:p>
        </w:tc>
      </w:tr>
      <w:tr w:rsidR="008747DE" w:rsidRPr="00010A66" w14:paraId="75BAF3B4" w14:textId="77777777" w:rsidTr="00ED61EB">
        <w:trPr>
          <w:trHeight w:val="624"/>
          <w:jc w:val="center"/>
        </w:trPr>
        <w:tc>
          <w:tcPr>
            <w:tcW w:w="1484" w:type="dxa"/>
            <w:shd w:val="clear" w:color="auto" w:fill="auto"/>
            <w:vAlign w:val="center"/>
          </w:tcPr>
          <w:p w14:paraId="5D39C088" w14:textId="77777777" w:rsidR="008747DE" w:rsidRPr="00010A66" w:rsidRDefault="008747DE" w:rsidP="00ED61EB">
            <w:pPr>
              <w:tabs>
                <w:tab w:val="left" w:pos="1290"/>
              </w:tabs>
              <w:jc w:val="center"/>
            </w:pPr>
            <w:r w:rsidRPr="00010A66">
              <w:rPr>
                <w:rFonts w:hint="eastAsia"/>
              </w:rPr>
              <w:t>保険料</w:t>
            </w:r>
          </w:p>
        </w:tc>
        <w:tc>
          <w:tcPr>
            <w:tcW w:w="4329" w:type="dxa"/>
            <w:shd w:val="clear" w:color="auto" w:fill="auto"/>
          </w:tcPr>
          <w:p w14:paraId="0B9C0AC2" w14:textId="77777777" w:rsidR="008747DE" w:rsidRPr="00010A66" w:rsidRDefault="008747DE" w:rsidP="00ED61EB">
            <w:pPr>
              <w:tabs>
                <w:tab w:val="left" w:pos="1290"/>
              </w:tabs>
              <w:ind w:left="210" w:hangingChars="100" w:hanging="210"/>
            </w:pPr>
            <w:r w:rsidRPr="00010A66">
              <w:rPr>
                <w:rFonts w:hint="eastAsia"/>
              </w:rPr>
              <w:t>〇保険料（行事用保険、ふれあいサロンの保険）</w:t>
            </w:r>
          </w:p>
        </w:tc>
        <w:tc>
          <w:tcPr>
            <w:tcW w:w="4202" w:type="dxa"/>
            <w:shd w:val="clear" w:color="auto" w:fill="auto"/>
          </w:tcPr>
          <w:p w14:paraId="7C5576C9" w14:textId="77777777" w:rsidR="008747DE" w:rsidRPr="00010A66" w:rsidRDefault="008747DE" w:rsidP="00ED61EB">
            <w:pPr>
              <w:tabs>
                <w:tab w:val="left" w:pos="1290"/>
              </w:tabs>
            </w:pPr>
            <w:r w:rsidRPr="00010A66">
              <w:rPr>
                <w:rFonts w:hint="eastAsia"/>
              </w:rPr>
              <w:t>ボランティア活動保険は対象外</w:t>
            </w:r>
          </w:p>
        </w:tc>
      </w:tr>
      <w:tr w:rsidR="008747DE" w:rsidRPr="00010A66" w14:paraId="39FA8B43" w14:textId="77777777" w:rsidTr="00ED61EB">
        <w:trPr>
          <w:trHeight w:val="624"/>
          <w:jc w:val="center"/>
        </w:trPr>
        <w:tc>
          <w:tcPr>
            <w:tcW w:w="1484" w:type="dxa"/>
            <w:shd w:val="clear" w:color="auto" w:fill="auto"/>
            <w:vAlign w:val="center"/>
          </w:tcPr>
          <w:p w14:paraId="202435CE" w14:textId="77777777" w:rsidR="008747DE" w:rsidRPr="00010A66" w:rsidRDefault="008747DE" w:rsidP="00ED61EB">
            <w:pPr>
              <w:tabs>
                <w:tab w:val="left" w:pos="1290"/>
              </w:tabs>
              <w:jc w:val="center"/>
            </w:pPr>
            <w:r w:rsidRPr="00010A66">
              <w:rPr>
                <w:rFonts w:hint="eastAsia"/>
              </w:rPr>
              <w:t>印刷製本費</w:t>
            </w:r>
          </w:p>
        </w:tc>
        <w:tc>
          <w:tcPr>
            <w:tcW w:w="4329" w:type="dxa"/>
            <w:shd w:val="clear" w:color="auto" w:fill="auto"/>
          </w:tcPr>
          <w:p w14:paraId="2830EB97" w14:textId="77777777" w:rsidR="008747DE" w:rsidRPr="00010A66" w:rsidRDefault="008747DE" w:rsidP="00ED61EB">
            <w:pPr>
              <w:tabs>
                <w:tab w:val="left" w:pos="1290"/>
              </w:tabs>
              <w:ind w:left="210" w:hangingChars="100" w:hanging="210"/>
            </w:pPr>
            <w:r w:rsidRPr="00010A66">
              <w:rPr>
                <w:rFonts w:hint="eastAsia"/>
              </w:rPr>
              <w:t>〇回覧チラシ、報告書、申請書、計画書、歌詞カード等の印刷</w:t>
            </w:r>
          </w:p>
        </w:tc>
        <w:tc>
          <w:tcPr>
            <w:tcW w:w="4202" w:type="dxa"/>
            <w:shd w:val="clear" w:color="auto" w:fill="auto"/>
          </w:tcPr>
          <w:p w14:paraId="77CACBD4" w14:textId="77777777" w:rsidR="008747DE" w:rsidRPr="00010A66" w:rsidRDefault="008747DE" w:rsidP="00ED61EB">
            <w:pPr>
              <w:tabs>
                <w:tab w:val="left" w:pos="1290"/>
              </w:tabs>
            </w:pPr>
          </w:p>
        </w:tc>
      </w:tr>
      <w:tr w:rsidR="008747DE" w:rsidRPr="00010A66" w14:paraId="16682D4F" w14:textId="77777777" w:rsidTr="00ED61EB">
        <w:trPr>
          <w:trHeight w:val="312"/>
          <w:jc w:val="center"/>
        </w:trPr>
        <w:tc>
          <w:tcPr>
            <w:tcW w:w="1484" w:type="dxa"/>
            <w:shd w:val="clear" w:color="auto" w:fill="auto"/>
            <w:vAlign w:val="center"/>
          </w:tcPr>
          <w:p w14:paraId="5BBD5DEF" w14:textId="77777777" w:rsidR="008747DE" w:rsidRPr="00010A66" w:rsidRDefault="008747DE" w:rsidP="00ED61EB">
            <w:pPr>
              <w:tabs>
                <w:tab w:val="left" w:pos="1290"/>
              </w:tabs>
              <w:jc w:val="center"/>
            </w:pPr>
            <w:r w:rsidRPr="00010A66">
              <w:rPr>
                <w:rFonts w:hint="eastAsia"/>
              </w:rPr>
              <w:t>資料購入費</w:t>
            </w:r>
          </w:p>
        </w:tc>
        <w:tc>
          <w:tcPr>
            <w:tcW w:w="4329" w:type="dxa"/>
            <w:shd w:val="clear" w:color="auto" w:fill="auto"/>
          </w:tcPr>
          <w:p w14:paraId="0AC97670" w14:textId="77777777" w:rsidR="008747DE" w:rsidRPr="00010A66" w:rsidRDefault="008747DE" w:rsidP="00ED61EB">
            <w:pPr>
              <w:tabs>
                <w:tab w:val="left" w:pos="1290"/>
              </w:tabs>
              <w:ind w:left="210" w:hangingChars="100" w:hanging="210"/>
            </w:pPr>
            <w:r w:rsidRPr="00010A66">
              <w:rPr>
                <w:rFonts w:hint="eastAsia"/>
              </w:rPr>
              <w:t>〇事業実施に必要な図書等の購入費</w:t>
            </w:r>
          </w:p>
        </w:tc>
        <w:tc>
          <w:tcPr>
            <w:tcW w:w="4202" w:type="dxa"/>
            <w:shd w:val="clear" w:color="auto" w:fill="auto"/>
          </w:tcPr>
          <w:p w14:paraId="6DD16DA4" w14:textId="77777777" w:rsidR="008747DE" w:rsidRPr="00010A66" w:rsidRDefault="008747DE" w:rsidP="00ED61EB">
            <w:pPr>
              <w:tabs>
                <w:tab w:val="left" w:pos="1290"/>
              </w:tabs>
            </w:pPr>
            <w:r w:rsidRPr="00010A66">
              <w:rPr>
                <w:rFonts w:hint="eastAsia"/>
              </w:rPr>
              <w:t>個人の所有物となる資料等は対象外</w:t>
            </w:r>
          </w:p>
        </w:tc>
      </w:tr>
      <w:tr w:rsidR="008747DE" w:rsidRPr="00010A66" w14:paraId="12A7AEAD" w14:textId="77777777" w:rsidTr="00ED61EB">
        <w:trPr>
          <w:trHeight w:val="1202"/>
          <w:jc w:val="center"/>
        </w:trPr>
        <w:tc>
          <w:tcPr>
            <w:tcW w:w="1484" w:type="dxa"/>
            <w:shd w:val="clear" w:color="auto" w:fill="auto"/>
            <w:vAlign w:val="center"/>
          </w:tcPr>
          <w:p w14:paraId="359EE593" w14:textId="77777777" w:rsidR="008747DE" w:rsidRPr="00010A66" w:rsidRDefault="008747DE" w:rsidP="00ED61EB">
            <w:pPr>
              <w:tabs>
                <w:tab w:val="left" w:pos="1290"/>
              </w:tabs>
              <w:jc w:val="center"/>
            </w:pPr>
            <w:r w:rsidRPr="00010A66">
              <w:rPr>
                <w:rFonts w:hint="eastAsia"/>
              </w:rPr>
              <w:t>消耗品費</w:t>
            </w:r>
          </w:p>
        </w:tc>
        <w:tc>
          <w:tcPr>
            <w:tcW w:w="4329" w:type="dxa"/>
            <w:shd w:val="clear" w:color="auto" w:fill="auto"/>
          </w:tcPr>
          <w:p w14:paraId="2BDA02E2" w14:textId="77777777" w:rsidR="008747DE" w:rsidRPr="00010A66" w:rsidRDefault="008747DE" w:rsidP="00ED61EB">
            <w:pPr>
              <w:tabs>
                <w:tab w:val="left" w:pos="1290"/>
              </w:tabs>
              <w:ind w:left="210" w:hangingChars="100" w:hanging="210"/>
            </w:pPr>
            <w:r w:rsidRPr="00010A66">
              <w:rPr>
                <w:rFonts w:hint="eastAsia"/>
              </w:rPr>
              <w:t>〇サロンで使用するインク、コピー用紙、折り紙、はさみ、のり、ペン、クリアファイル、ナイロン袋、スポンジなど</w:t>
            </w:r>
          </w:p>
          <w:p w14:paraId="65AD60B5" w14:textId="26A8E849" w:rsidR="008747DE" w:rsidRPr="00010A66" w:rsidRDefault="008747DE" w:rsidP="00ED61EB">
            <w:pPr>
              <w:tabs>
                <w:tab w:val="left" w:pos="1290"/>
              </w:tabs>
              <w:ind w:left="210" w:hangingChars="100" w:hanging="210"/>
            </w:pPr>
            <w:r w:rsidRPr="00010A66">
              <w:rPr>
                <w:rFonts w:hint="eastAsia"/>
              </w:rPr>
              <w:t>○</w:t>
            </w:r>
            <w:r w:rsidR="00C35EC2" w:rsidRPr="002F4F70">
              <w:rPr>
                <w:rFonts w:hint="eastAsia"/>
              </w:rPr>
              <w:t>感染症対策用品</w:t>
            </w:r>
            <w:r w:rsidR="00C35EC2">
              <w:rPr>
                <w:rFonts w:hint="eastAsia"/>
              </w:rPr>
              <w:t>（</w:t>
            </w:r>
            <w:r w:rsidRPr="00ED61EB">
              <w:rPr>
                <w:rFonts w:hint="eastAsia"/>
                <w:kern w:val="0"/>
                <w:sz w:val="22"/>
              </w:rPr>
              <w:t>アルコール、ペーパータオル、ウェットティッシュ、使い捨て手袋、非接触型体温計など</w:t>
            </w:r>
            <w:r w:rsidR="00C35EC2">
              <w:rPr>
                <w:rFonts w:hint="eastAsia"/>
                <w:kern w:val="0"/>
                <w:sz w:val="22"/>
              </w:rPr>
              <w:t>）</w:t>
            </w:r>
          </w:p>
        </w:tc>
        <w:tc>
          <w:tcPr>
            <w:tcW w:w="4202" w:type="dxa"/>
            <w:shd w:val="clear" w:color="auto" w:fill="auto"/>
          </w:tcPr>
          <w:p w14:paraId="4763D9F8" w14:textId="77777777" w:rsidR="008747DE" w:rsidRPr="00010A66" w:rsidRDefault="008747DE" w:rsidP="00ED61EB">
            <w:pPr>
              <w:tabs>
                <w:tab w:val="left" w:pos="1290"/>
              </w:tabs>
            </w:pPr>
            <w:r w:rsidRPr="00010A66">
              <w:rPr>
                <w:rFonts w:hint="eastAsia"/>
              </w:rPr>
              <w:t>季節のお飾りや花の寄せ植え等、</w:t>
            </w:r>
          </w:p>
          <w:p w14:paraId="5CADCD3E" w14:textId="77777777" w:rsidR="008747DE" w:rsidRPr="00010A66" w:rsidRDefault="008747DE" w:rsidP="00ED61EB">
            <w:pPr>
              <w:tabs>
                <w:tab w:val="left" w:pos="1290"/>
              </w:tabs>
            </w:pPr>
            <w:r w:rsidRPr="00010A66">
              <w:rPr>
                <w:rFonts w:hint="eastAsia"/>
              </w:rPr>
              <w:t>個人の所有物となる消耗品は対象外</w:t>
            </w:r>
          </w:p>
        </w:tc>
      </w:tr>
      <w:tr w:rsidR="008747DE" w:rsidRPr="00010A66" w14:paraId="58BE88EF" w14:textId="77777777" w:rsidTr="00ED61EB">
        <w:trPr>
          <w:trHeight w:val="913"/>
          <w:jc w:val="center"/>
        </w:trPr>
        <w:tc>
          <w:tcPr>
            <w:tcW w:w="1484" w:type="dxa"/>
            <w:shd w:val="clear" w:color="auto" w:fill="auto"/>
            <w:vAlign w:val="center"/>
          </w:tcPr>
          <w:p w14:paraId="45E4CC95" w14:textId="77777777" w:rsidR="008747DE" w:rsidRPr="00010A66" w:rsidRDefault="008747DE" w:rsidP="00ED61EB">
            <w:pPr>
              <w:tabs>
                <w:tab w:val="left" w:pos="1290"/>
              </w:tabs>
              <w:jc w:val="center"/>
            </w:pPr>
            <w:r w:rsidRPr="00010A66">
              <w:rPr>
                <w:rFonts w:hint="eastAsia"/>
              </w:rPr>
              <w:t>食料費</w:t>
            </w:r>
          </w:p>
        </w:tc>
        <w:tc>
          <w:tcPr>
            <w:tcW w:w="4329" w:type="dxa"/>
            <w:shd w:val="clear" w:color="auto" w:fill="auto"/>
          </w:tcPr>
          <w:p w14:paraId="758950A2" w14:textId="4C170383" w:rsidR="008747DE" w:rsidRPr="00010A66" w:rsidRDefault="008747DE" w:rsidP="00ED61EB">
            <w:pPr>
              <w:tabs>
                <w:tab w:val="left" w:pos="1290"/>
              </w:tabs>
              <w:ind w:left="210" w:hangingChars="100" w:hanging="210"/>
            </w:pPr>
            <w:r w:rsidRPr="00010A66">
              <w:rPr>
                <w:rFonts w:hint="eastAsia"/>
              </w:rPr>
              <w:t>〇</w:t>
            </w:r>
            <w:r w:rsidRPr="002F4F70">
              <w:rPr>
                <w:rFonts w:hint="eastAsia"/>
              </w:rPr>
              <w:t>公会堂等で食事を作る際に必要な食材費</w:t>
            </w:r>
            <w:r w:rsidR="002F4F70">
              <w:rPr>
                <w:rFonts w:hint="eastAsia"/>
              </w:rPr>
              <w:t>やお茶菓子等</w:t>
            </w:r>
            <w:r w:rsidR="00CF09BF">
              <w:rPr>
                <w:rFonts w:hint="eastAsia"/>
              </w:rPr>
              <w:t>購入</w:t>
            </w:r>
            <w:r w:rsidR="002F4F70">
              <w:rPr>
                <w:rFonts w:hint="eastAsia"/>
              </w:rPr>
              <w:t>費用の一部</w:t>
            </w:r>
          </w:p>
        </w:tc>
        <w:tc>
          <w:tcPr>
            <w:tcW w:w="4202" w:type="dxa"/>
            <w:shd w:val="clear" w:color="auto" w:fill="auto"/>
          </w:tcPr>
          <w:p w14:paraId="2FE75542" w14:textId="77777777" w:rsidR="008747DE" w:rsidRPr="00010A66" w:rsidRDefault="008747DE" w:rsidP="00ED61EB">
            <w:pPr>
              <w:tabs>
                <w:tab w:val="left" w:pos="1290"/>
              </w:tabs>
            </w:pPr>
            <w:r w:rsidRPr="00010A66">
              <w:rPr>
                <w:rFonts w:hint="eastAsia"/>
              </w:rPr>
              <w:t>アルコール類は対象外</w:t>
            </w:r>
          </w:p>
        </w:tc>
      </w:tr>
      <w:tr w:rsidR="008747DE" w:rsidRPr="00010A66" w14:paraId="70E027E2" w14:textId="77777777" w:rsidTr="00ED61EB">
        <w:trPr>
          <w:trHeight w:val="287"/>
          <w:jc w:val="center"/>
        </w:trPr>
        <w:tc>
          <w:tcPr>
            <w:tcW w:w="1484" w:type="dxa"/>
            <w:shd w:val="clear" w:color="auto" w:fill="auto"/>
            <w:vAlign w:val="center"/>
          </w:tcPr>
          <w:p w14:paraId="20982F5D" w14:textId="77777777" w:rsidR="008747DE" w:rsidRPr="00010A66" w:rsidRDefault="008747DE" w:rsidP="00ED61EB">
            <w:pPr>
              <w:tabs>
                <w:tab w:val="left" w:pos="1290"/>
              </w:tabs>
              <w:jc w:val="center"/>
            </w:pPr>
            <w:r w:rsidRPr="00010A66">
              <w:rPr>
                <w:rFonts w:hint="eastAsia"/>
              </w:rPr>
              <w:t>備品購入費</w:t>
            </w:r>
          </w:p>
        </w:tc>
        <w:tc>
          <w:tcPr>
            <w:tcW w:w="4329" w:type="dxa"/>
            <w:shd w:val="clear" w:color="auto" w:fill="auto"/>
          </w:tcPr>
          <w:p w14:paraId="095DC3E7" w14:textId="77777777" w:rsidR="008747DE" w:rsidRPr="00010A66" w:rsidRDefault="008747DE" w:rsidP="00ED61EB">
            <w:pPr>
              <w:tabs>
                <w:tab w:val="left" w:pos="1290"/>
              </w:tabs>
              <w:ind w:left="210" w:hangingChars="100" w:hanging="210"/>
            </w:pPr>
            <w:r w:rsidRPr="00010A66">
              <w:rPr>
                <w:rFonts w:hint="eastAsia"/>
              </w:rPr>
              <w:t>○サロンで使用する椅子、ゲーム、血圧計など</w:t>
            </w:r>
          </w:p>
        </w:tc>
        <w:tc>
          <w:tcPr>
            <w:tcW w:w="4202" w:type="dxa"/>
            <w:shd w:val="clear" w:color="auto" w:fill="auto"/>
          </w:tcPr>
          <w:p w14:paraId="6D312279" w14:textId="77777777" w:rsidR="008747DE" w:rsidRPr="00010A66" w:rsidRDefault="008747DE" w:rsidP="00ED61EB">
            <w:pPr>
              <w:tabs>
                <w:tab w:val="left" w:pos="1290"/>
              </w:tabs>
            </w:pPr>
            <w:r w:rsidRPr="00010A66">
              <w:rPr>
                <w:rFonts w:hint="eastAsia"/>
              </w:rPr>
              <w:t>○限度は設けません</w:t>
            </w:r>
          </w:p>
          <w:p w14:paraId="11046695" w14:textId="77777777" w:rsidR="008747DE" w:rsidRPr="00010A66" w:rsidRDefault="008747DE" w:rsidP="00ED61EB">
            <w:pPr>
              <w:tabs>
                <w:tab w:val="left" w:pos="1290"/>
              </w:tabs>
              <w:ind w:left="210" w:hangingChars="100" w:hanging="210"/>
            </w:pPr>
            <w:r w:rsidRPr="00010A66">
              <w:rPr>
                <w:rFonts w:hint="eastAsia"/>
              </w:rPr>
              <w:t>○備品には社協が用意するシールを貼ってください</w:t>
            </w:r>
          </w:p>
        </w:tc>
      </w:tr>
      <w:tr w:rsidR="008747DE" w:rsidRPr="00010A66" w14:paraId="7F182F13" w14:textId="77777777" w:rsidTr="00ED61EB">
        <w:trPr>
          <w:trHeight w:val="1539"/>
          <w:jc w:val="center"/>
        </w:trPr>
        <w:tc>
          <w:tcPr>
            <w:tcW w:w="1484" w:type="dxa"/>
            <w:shd w:val="clear" w:color="auto" w:fill="auto"/>
            <w:vAlign w:val="center"/>
          </w:tcPr>
          <w:p w14:paraId="62670D6C" w14:textId="77777777" w:rsidR="008747DE" w:rsidRPr="00010A66" w:rsidRDefault="008747DE" w:rsidP="00ED61EB">
            <w:pPr>
              <w:tabs>
                <w:tab w:val="left" w:pos="1290"/>
              </w:tabs>
              <w:jc w:val="center"/>
            </w:pPr>
            <w:r w:rsidRPr="00010A66">
              <w:rPr>
                <w:rFonts w:hint="eastAsia"/>
              </w:rPr>
              <w:t>※謝金等</w:t>
            </w:r>
          </w:p>
        </w:tc>
        <w:tc>
          <w:tcPr>
            <w:tcW w:w="8532" w:type="dxa"/>
            <w:gridSpan w:val="2"/>
            <w:shd w:val="clear" w:color="auto" w:fill="auto"/>
          </w:tcPr>
          <w:p w14:paraId="267AE00C" w14:textId="77777777" w:rsidR="008747DE" w:rsidRPr="00010A66" w:rsidRDefault="008747DE" w:rsidP="00ED61EB">
            <w:pPr>
              <w:tabs>
                <w:tab w:val="left" w:pos="1290"/>
              </w:tabs>
              <w:ind w:left="210" w:hangingChars="100" w:hanging="210"/>
            </w:pPr>
            <w:r w:rsidRPr="00010A66">
              <w:rPr>
                <w:rFonts w:hint="eastAsia"/>
              </w:rPr>
              <w:t>○社協に登録をしているサロンの講師は、ボランティアで依頼をしているため、原則として謝金は発生しないが、お礼としてお茶菓子は対象とする。</w:t>
            </w:r>
          </w:p>
          <w:p w14:paraId="52F1F0D8" w14:textId="77777777" w:rsidR="008747DE" w:rsidRPr="00010A66" w:rsidRDefault="008747DE" w:rsidP="00ED61EB">
            <w:pPr>
              <w:tabs>
                <w:tab w:val="left" w:pos="1290"/>
              </w:tabs>
              <w:ind w:left="210" w:hangingChars="100" w:hanging="210"/>
            </w:pPr>
            <w:r w:rsidRPr="00010A66">
              <w:rPr>
                <w:rFonts w:hint="eastAsia"/>
              </w:rPr>
              <w:t>○講師の交通費は対象とする。</w:t>
            </w:r>
          </w:p>
          <w:p w14:paraId="26B1690F" w14:textId="77777777" w:rsidR="008747DE" w:rsidRPr="00010A66" w:rsidRDefault="008747DE" w:rsidP="00ED61EB">
            <w:pPr>
              <w:tabs>
                <w:tab w:val="left" w:pos="1290"/>
              </w:tabs>
              <w:ind w:left="210" w:hangingChars="100" w:hanging="210"/>
            </w:pPr>
            <w:r w:rsidRPr="00010A66">
              <w:rPr>
                <w:rFonts w:hint="eastAsia"/>
              </w:rPr>
              <w:t>○社協で登録をしていない講師を独自に依頼する場合の謝金については対象とする。</w:t>
            </w:r>
          </w:p>
        </w:tc>
      </w:tr>
    </w:tbl>
    <w:p w14:paraId="5DD2E8CE" w14:textId="77777777" w:rsidR="008747DE" w:rsidRPr="00010A66" w:rsidRDefault="008747DE" w:rsidP="008747DE">
      <w:pPr>
        <w:tabs>
          <w:tab w:val="left" w:pos="1290"/>
        </w:tabs>
      </w:pPr>
    </w:p>
    <w:p w14:paraId="7F3A1F3E" w14:textId="77777777" w:rsidR="008747DE" w:rsidRPr="00010A66" w:rsidRDefault="008747DE" w:rsidP="008747DE">
      <w:pPr>
        <w:tabs>
          <w:tab w:val="left" w:pos="1290"/>
        </w:tabs>
        <w:jc w:val="center"/>
      </w:pPr>
      <w:r w:rsidRPr="00010A66">
        <w:rPr>
          <w:rFonts w:hint="eastAsia"/>
        </w:rPr>
        <w:t>瀬戸内市ふれあいサロン　補助金額</w:t>
      </w:r>
    </w:p>
    <w:tbl>
      <w:tblPr>
        <w:tblW w:w="6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0"/>
        <w:gridCol w:w="2897"/>
      </w:tblGrid>
      <w:tr w:rsidR="008747DE" w:rsidRPr="00010A66" w14:paraId="0F12F987" w14:textId="77777777" w:rsidTr="00ED61EB">
        <w:trPr>
          <w:trHeight w:val="20"/>
          <w:jc w:val="center"/>
        </w:trPr>
        <w:tc>
          <w:tcPr>
            <w:tcW w:w="3370" w:type="dxa"/>
            <w:shd w:val="clear" w:color="auto" w:fill="auto"/>
            <w:vAlign w:val="center"/>
          </w:tcPr>
          <w:p w14:paraId="73CD89C0" w14:textId="77777777" w:rsidR="008747DE" w:rsidRPr="00010A66" w:rsidRDefault="008747DE" w:rsidP="00ED61EB">
            <w:pPr>
              <w:tabs>
                <w:tab w:val="left" w:pos="1290"/>
              </w:tabs>
              <w:jc w:val="center"/>
            </w:pPr>
            <w:r w:rsidRPr="00010A66">
              <w:rPr>
                <w:rFonts w:hint="eastAsia"/>
              </w:rPr>
              <w:t>実施回数</w:t>
            </w:r>
          </w:p>
        </w:tc>
        <w:tc>
          <w:tcPr>
            <w:tcW w:w="2897" w:type="dxa"/>
            <w:shd w:val="clear" w:color="auto" w:fill="auto"/>
            <w:vAlign w:val="center"/>
          </w:tcPr>
          <w:p w14:paraId="2F2A913F" w14:textId="77777777" w:rsidR="008747DE" w:rsidRPr="00010A66" w:rsidRDefault="008747DE" w:rsidP="00ED61EB">
            <w:pPr>
              <w:tabs>
                <w:tab w:val="left" w:pos="1290"/>
              </w:tabs>
              <w:jc w:val="center"/>
            </w:pPr>
            <w:r w:rsidRPr="00010A66">
              <w:rPr>
                <w:rFonts w:hint="eastAsia"/>
              </w:rPr>
              <w:t>金額</w:t>
            </w:r>
          </w:p>
        </w:tc>
      </w:tr>
      <w:tr w:rsidR="008747DE" w:rsidRPr="00010A66" w14:paraId="288AE71A" w14:textId="77777777" w:rsidTr="00ED61EB">
        <w:trPr>
          <w:trHeight w:val="20"/>
          <w:jc w:val="center"/>
        </w:trPr>
        <w:tc>
          <w:tcPr>
            <w:tcW w:w="3370" w:type="dxa"/>
            <w:shd w:val="clear" w:color="auto" w:fill="auto"/>
            <w:vAlign w:val="center"/>
          </w:tcPr>
          <w:p w14:paraId="65FB6923" w14:textId="7A5B8EDB" w:rsidR="008747DE" w:rsidRPr="00010A66" w:rsidRDefault="0014648C" w:rsidP="00ED61EB">
            <w:pPr>
              <w:tabs>
                <w:tab w:val="left" w:pos="1290"/>
              </w:tabs>
              <w:jc w:val="center"/>
            </w:pPr>
            <w:r w:rsidRPr="00B90C29">
              <w:t>1</w:t>
            </w:r>
            <w:r w:rsidRPr="00B90C29">
              <w:rPr>
                <w:rFonts w:hint="eastAsia"/>
              </w:rPr>
              <w:t>～</w:t>
            </w:r>
            <w:r w:rsidRPr="00B90C29">
              <w:rPr>
                <w:rFonts w:hint="eastAsia"/>
              </w:rPr>
              <w:t>5</w:t>
            </w:r>
            <w:r w:rsidR="008747DE" w:rsidRPr="00B90C29">
              <w:rPr>
                <w:rFonts w:hint="eastAsia"/>
              </w:rPr>
              <w:t>回</w:t>
            </w:r>
          </w:p>
        </w:tc>
        <w:tc>
          <w:tcPr>
            <w:tcW w:w="2897" w:type="dxa"/>
            <w:shd w:val="clear" w:color="auto" w:fill="auto"/>
            <w:vAlign w:val="center"/>
          </w:tcPr>
          <w:p w14:paraId="78FD4D49" w14:textId="77777777" w:rsidR="008747DE" w:rsidRPr="00010A66" w:rsidRDefault="008747DE" w:rsidP="00ED61EB">
            <w:pPr>
              <w:tabs>
                <w:tab w:val="left" w:pos="1290"/>
              </w:tabs>
              <w:jc w:val="center"/>
            </w:pPr>
            <w:r w:rsidRPr="00010A66">
              <w:rPr>
                <w:rFonts w:hint="eastAsia"/>
              </w:rPr>
              <w:t>10,000</w:t>
            </w:r>
            <w:r w:rsidRPr="00010A66">
              <w:rPr>
                <w:rFonts w:hint="eastAsia"/>
              </w:rPr>
              <w:t>円</w:t>
            </w:r>
          </w:p>
        </w:tc>
      </w:tr>
      <w:tr w:rsidR="008747DE" w:rsidRPr="00010A66" w14:paraId="03885D45" w14:textId="77777777" w:rsidTr="00ED61EB">
        <w:trPr>
          <w:trHeight w:val="20"/>
          <w:jc w:val="center"/>
        </w:trPr>
        <w:tc>
          <w:tcPr>
            <w:tcW w:w="3370" w:type="dxa"/>
            <w:shd w:val="clear" w:color="auto" w:fill="auto"/>
            <w:vAlign w:val="center"/>
          </w:tcPr>
          <w:p w14:paraId="73D09467" w14:textId="77777777" w:rsidR="008747DE" w:rsidRPr="00010A66" w:rsidRDefault="008747DE" w:rsidP="00ED61EB">
            <w:pPr>
              <w:tabs>
                <w:tab w:val="left" w:pos="1290"/>
              </w:tabs>
              <w:jc w:val="center"/>
            </w:pPr>
            <w:r w:rsidRPr="00010A66">
              <w:rPr>
                <w:rFonts w:hint="eastAsia"/>
              </w:rPr>
              <w:t>6</w:t>
            </w:r>
            <w:r w:rsidRPr="00010A66">
              <w:rPr>
                <w:rFonts w:hint="eastAsia"/>
              </w:rPr>
              <w:t>回</w:t>
            </w:r>
          </w:p>
        </w:tc>
        <w:tc>
          <w:tcPr>
            <w:tcW w:w="2897" w:type="dxa"/>
            <w:shd w:val="clear" w:color="auto" w:fill="auto"/>
            <w:vAlign w:val="center"/>
          </w:tcPr>
          <w:p w14:paraId="23DA29F5" w14:textId="77777777" w:rsidR="008747DE" w:rsidRPr="00010A66" w:rsidRDefault="008747DE" w:rsidP="00ED61EB">
            <w:pPr>
              <w:tabs>
                <w:tab w:val="left" w:pos="1290"/>
              </w:tabs>
              <w:jc w:val="center"/>
            </w:pPr>
            <w:r w:rsidRPr="00010A66">
              <w:rPr>
                <w:rFonts w:hint="eastAsia"/>
              </w:rPr>
              <w:t>20,000</w:t>
            </w:r>
            <w:r w:rsidRPr="00010A66">
              <w:rPr>
                <w:rFonts w:hint="eastAsia"/>
              </w:rPr>
              <w:t>円</w:t>
            </w:r>
          </w:p>
        </w:tc>
      </w:tr>
      <w:tr w:rsidR="008747DE" w:rsidRPr="00010A66" w14:paraId="0B298651" w14:textId="77777777" w:rsidTr="00ED61EB">
        <w:trPr>
          <w:trHeight w:val="20"/>
          <w:jc w:val="center"/>
        </w:trPr>
        <w:tc>
          <w:tcPr>
            <w:tcW w:w="3370" w:type="dxa"/>
            <w:shd w:val="clear" w:color="auto" w:fill="auto"/>
            <w:vAlign w:val="center"/>
          </w:tcPr>
          <w:p w14:paraId="216EDB90" w14:textId="77777777" w:rsidR="008747DE" w:rsidRPr="00010A66" w:rsidRDefault="008747DE" w:rsidP="00ED61EB">
            <w:pPr>
              <w:tabs>
                <w:tab w:val="left" w:pos="1290"/>
              </w:tabs>
              <w:jc w:val="center"/>
            </w:pPr>
            <w:r w:rsidRPr="00010A66">
              <w:rPr>
                <w:rFonts w:hint="eastAsia"/>
              </w:rPr>
              <w:t>7</w:t>
            </w:r>
            <w:r w:rsidRPr="00010A66">
              <w:rPr>
                <w:rFonts w:hint="eastAsia"/>
              </w:rPr>
              <w:t>～</w:t>
            </w:r>
            <w:r w:rsidRPr="00010A66">
              <w:rPr>
                <w:rFonts w:hint="eastAsia"/>
              </w:rPr>
              <w:t>8</w:t>
            </w:r>
            <w:r w:rsidRPr="00010A66">
              <w:rPr>
                <w:rFonts w:hint="eastAsia"/>
              </w:rPr>
              <w:t>回</w:t>
            </w:r>
          </w:p>
        </w:tc>
        <w:tc>
          <w:tcPr>
            <w:tcW w:w="2897" w:type="dxa"/>
            <w:shd w:val="clear" w:color="auto" w:fill="auto"/>
            <w:vAlign w:val="center"/>
          </w:tcPr>
          <w:p w14:paraId="34E9DF55" w14:textId="77777777" w:rsidR="008747DE" w:rsidRPr="00010A66" w:rsidRDefault="008747DE" w:rsidP="00ED61EB">
            <w:pPr>
              <w:tabs>
                <w:tab w:val="left" w:pos="1290"/>
              </w:tabs>
              <w:jc w:val="center"/>
            </w:pPr>
            <w:r w:rsidRPr="00010A66">
              <w:rPr>
                <w:rFonts w:hint="eastAsia"/>
              </w:rPr>
              <w:t>25,000</w:t>
            </w:r>
            <w:r w:rsidRPr="00010A66">
              <w:rPr>
                <w:rFonts w:hint="eastAsia"/>
              </w:rPr>
              <w:t>円</w:t>
            </w:r>
          </w:p>
        </w:tc>
      </w:tr>
      <w:tr w:rsidR="008747DE" w:rsidRPr="00010A66" w14:paraId="0A87D7AE" w14:textId="77777777" w:rsidTr="00ED61EB">
        <w:trPr>
          <w:trHeight w:val="20"/>
          <w:jc w:val="center"/>
        </w:trPr>
        <w:tc>
          <w:tcPr>
            <w:tcW w:w="3370" w:type="dxa"/>
            <w:shd w:val="clear" w:color="auto" w:fill="auto"/>
            <w:vAlign w:val="center"/>
          </w:tcPr>
          <w:p w14:paraId="53127B03" w14:textId="77777777" w:rsidR="008747DE" w:rsidRPr="00010A66" w:rsidRDefault="008747DE" w:rsidP="00ED61EB">
            <w:pPr>
              <w:tabs>
                <w:tab w:val="left" w:pos="1290"/>
              </w:tabs>
              <w:jc w:val="center"/>
            </w:pPr>
            <w:r w:rsidRPr="00010A66">
              <w:rPr>
                <w:rFonts w:hint="eastAsia"/>
              </w:rPr>
              <w:t>9</w:t>
            </w:r>
            <w:r w:rsidRPr="00010A66">
              <w:rPr>
                <w:rFonts w:hint="eastAsia"/>
              </w:rPr>
              <w:t>回</w:t>
            </w:r>
            <w:r w:rsidR="00E224EC">
              <w:rPr>
                <w:rFonts w:hint="eastAsia"/>
              </w:rPr>
              <w:t>～</w:t>
            </w:r>
            <w:r w:rsidRPr="00010A66">
              <w:rPr>
                <w:rFonts w:hint="eastAsia"/>
              </w:rPr>
              <w:t>20</w:t>
            </w:r>
            <w:r w:rsidRPr="00010A66">
              <w:rPr>
                <w:rFonts w:hint="eastAsia"/>
              </w:rPr>
              <w:t>回</w:t>
            </w:r>
          </w:p>
        </w:tc>
        <w:tc>
          <w:tcPr>
            <w:tcW w:w="2897" w:type="dxa"/>
            <w:shd w:val="clear" w:color="auto" w:fill="auto"/>
            <w:vAlign w:val="center"/>
          </w:tcPr>
          <w:p w14:paraId="0705F4AA" w14:textId="77777777" w:rsidR="008747DE" w:rsidRPr="00010A66" w:rsidRDefault="008747DE" w:rsidP="00ED61EB">
            <w:pPr>
              <w:tabs>
                <w:tab w:val="left" w:pos="1290"/>
              </w:tabs>
              <w:jc w:val="center"/>
            </w:pPr>
            <w:r w:rsidRPr="00010A66">
              <w:rPr>
                <w:rFonts w:hint="eastAsia"/>
              </w:rPr>
              <w:t>30,000</w:t>
            </w:r>
            <w:r w:rsidRPr="00010A66">
              <w:rPr>
                <w:rFonts w:hint="eastAsia"/>
              </w:rPr>
              <w:t>円</w:t>
            </w:r>
          </w:p>
        </w:tc>
      </w:tr>
      <w:tr w:rsidR="008747DE" w:rsidRPr="00010A66" w14:paraId="06622337" w14:textId="77777777" w:rsidTr="00ED61EB">
        <w:trPr>
          <w:trHeight w:val="20"/>
          <w:jc w:val="center"/>
        </w:trPr>
        <w:tc>
          <w:tcPr>
            <w:tcW w:w="3370" w:type="dxa"/>
            <w:shd w:val="clear" w:color="auto" w:fill="auto"/>
            <w:vAlign w:val="center"/>
          </w:tcPr>
          <w:p w14:paraId="1869F159" w14:textId="77777777" w:rsidR="008747DE" w:rsidRPr="00010A66" w:rsidRDefault="008747DE" w:rsidP="00ED61EB">
            <w:pPr>
              <w:tabs>
                <w:tab w:val="left" w:pos="1290"/>
              </w:tabs>
              <w:jc w:val="center"/>
            </w:pPr>
            <w:r w:rsidRPr="00010A66">
              <w:rPr>
                <w:rFonts w:hint="eastAsia"/>
              </w:rPr>
              <w:t>21</w:t>
            </w:r>
            <w:r w:rsidRPr="00010A66">
              <w:rPr>
                <w:rFonts w:hint="eastAsia"/>
              </w:rPr>
              <w:t>～</w:t>
            </w:r>
            <w:r w:rsidRPr="00010A66">
              <w:rPr>
                <w:rFonts w:hint="eastAsia"/>
              </w:rPr>
              <w:t>39</w:t>
            </w:r>
            <w:r w:rsidRPr="00010A66">
              <w:rPr>
                <w:rFonts w:hint="eastAsia"/>
              </w:rPr>
              <w:t>回</w:t>
            </w:r>
          </w:p>
        </w:tc>
        <w:tc>
          <w:tcPr>
            <w:tcW w:w="2897" w:type="dxa"/>
            <w:shd w:val="clear" w:color="auto" w:fill="auto"/>
            <w:vAlign w:val="center"/>
          </w:tcPr>
          <w:p w14:paraId="335CB395" w14:textId="77777777" w:rsidR="008747DE" w:rsidRPr="00010A66" w:rsidRDefault="008747DE" w:rsidP="00ED61EB">
            <w:pPr>
              <w:tabs>
                <w:tab w:val="left" w:pos="1290"/>
              </w:tabs>
              <w:jc w:val="center"/>
            </w:pPr>
            <w:r w:rsidRPr="00010A66">
              <w:rPr>
                <w:rFonts w:hint="eastAsia"/>
              </w:rPr>
              <w:t>40,000</w:t>
            </w:r>
            <w:r w:rsidRPr="00010A66">
              <w:rPr>
                <w:rFonts w:hint="eastAsia"/>
              </w:rPr>
              <w:t>円</w:t>
            </w:r>
          </w:p>
        </w:tc>
      </w:tr>
      <w:tr w:rsidR="008747DE" w:rsidRPr="00010A66" w14:paraId="6A3BC463" w14:textId="77777777" w:rsidTr="00ED61EB">
        <w:trPr>
          <w:trHeight w:val="20"/>
          <w:jc w:val="center"/>
        </w:trPr>
        <w:tc>
          <w:tcPr>
            <w:tcW w:w="3370" w:type="dxa"/>
            <w:shd w:val="clear" w:color="auto" w:fill="auto"/>
            <w:vAlign w:val="center"/>
          </w:tcPr>
          <w:p w14:paraId="7DED9E6A" w14:textId="77777777" w:rsidR="008747DE" w:rsidRPr="00010A66" w:rsidRDefault="008747DE" w:rsidP="00ED61EB">
            <w:pPr>
              <w:tabs>
                <w:tab w:val="left" w:pos="1290"/>
              </w:tabs>
              <w:jc w:val="center"/>
            </w:pPr>
            <w:r w:rsidRPr="00010A66">
              <w:rPr>
                <w:rFonts w:hint="eastAsia"/>
              </w:rPr>
              <w:t>40</w:t>
            </w:r>
            <w:r w:rsidRPr="00010A66">
              <w:rPr>
                <w:rFonts w:hint="eastAsia"/>
              </w:rPr>
              <w:t>回以上</w:t>
            </w:r>
          </w:p>
        </w:tc>
        <w:tc>
          <w:tcPr>
            <w:tcW w:w="2897" w:type="dxa"/>
            <w:shd w:val="clear" w:color="auto" w:fill="auto"/>
            <w:vAlign w:val="center"/>
          </w:tcPr>
          <w:p w14:paraId="1FE33382" w14:textId="77777777" w:rsidR="008747DE" w:rsidRPr="00010A66" w:rsidRDefault="008747DE" w:rsidP="00ED61EB">
            <w:pPr>
              <w:tabs>
                <w:tab w:val="left" w:pos="1290"/>
              </w:tabs>
              <w:jc w:val="center"/>
            </w:pPr>
            <w:r w:rsidRPr="00010A66">
              <w:rPr>
                <w:rFonts w:hint="eastAsia"/>
              </w:rPr>
              <w:t>60,000</w:t>
            </w:r>
            <w:r w:rsidRPr="00010A66">
              <w:rPr>
                <w:rFonts w:hint="eastAsia"/>
              </w:rPr>
              <w:t>円</w:t>
            </w:r>
          </w:p>
        </w:tc>
      </w:tr>
    </w:tbl>
    <w:p w14:paraId="11E9F2B8" w14:textId="77777777" w:rsidR="008747DE" w:rsidRPr="00010A66" w:rsidRDefault="008747DE" w:rsidP="008747DE">
      <w:pPr>
        <w:widowControl/>
        <w:jc w:val="left"/>
        <w:rPr>
          <w:kern w:val="0"/>
        </w:rPr>
      </w:pPr>
    </w:p>
    <w:p w14:paraId="57112DC5" w14:textId="77777777" w:rsidR="008747DE" w:rsidRPr="00010A66" w:rsidRDefault="008747DE" w:rsidP="008747DE">
      <w:pPr>
        <w:widowControl/>
        <w:jc w:val="left"/>
        <w:rPr>
          <w:kern w:val="0"/>
        </w:rPr>
      </w:pPr>
      <w:r w:rsidRPr="00010A66">
        <w:rPr>
          <w:rFonts w:hint="eastAsia"/>
          <w:kern w:val="0"/>
        </w:rPr>
        <w:t>○子育てサロンは、実施回数に関わらず一律</w:t>
      </w:r>
      <w:r w:rsidRPr="00010A66">
        <w:rPr>
          <w:rFonts w:hint="eastAsia"/>
          <w:kern w:val="0"/>
        </w:rPr>
        <w:t>30,000</w:t>
      </w:r>
      <w:r w:rsidRPr="00010A66">
        <w:rPr>
          <w:rFonts w:hint="eastAsia"/>
          <w:kern w:val="0"/>
        </w:rPr>
        <w:t>円を補助する。</w:t>
      </w:r>
    </w:p>
    <w:p w14:paraId="4915CFDC" w14:textId="77777777" w:rsidR="000A348E" w:rsidRPr="008747DE" w:rsidRDefault="008747DE" w:rsidP="008747DE">
      <w:pPr>
        <w:widowControl/>
        <w:jc w:val="left"/>
        <w:rPr>
          <w:kern w:val="0"/>
        </w:rPr>
      </w:pPr>
      <w:r w:rsidRPr="00010A66">
        <w:rPr>
          <w:rFonts w:hint="eastAsia"/>
          <w:kern w:val="0"/>
        </w:rPr>
        <w:t>○新規立ち上げのサロンには、立ち上げ準備金として初年度に</w:t>
      </w:r>
      <w:r w:rsidRPr="00010A66">
        <w:rPr>
          <w:kern w:val="0"/>
        </w:rPr>
        <w:t>20,000</w:t>
      </w:r>
      <w:r w:rsidRPr="00010A66">
        <w:rPr>
          <w:rFonts w:hint="eastAsia"/>
          <w:kern w:val="0"/>
        </w:rPr>
        <w:t>円を補助する。</w:t>
      </w:r>
    </w:p>
    <w:sectPr w:rsidR="000A348E" w:rsidRPr="008747DE" w:rsidSect="00D64C75">
      <w:headerReference w:type="default" r:id="rId8"/>
      <w:footerReference w:type="default" r:id="rId9"/>
      <w:headerReference w:type="first" r:id="rId10"/>
      <w:footerReference w:type="first" r:id="rId11"/>
      <w:pgSz w:w="11906" w:h="16838" w:code="9"/>
      <w:pgMar w:top="1134" w:right="1701" w:bottom="567" w:left="1701" w:header="851" w:footer="992" w:gutter="0"/>
      <w:cols w:space="425"/>
      <w:titlePg/>
      <w:docGrid w:type="line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B97BB" w14:textId="77777777" w:rsidR="00022EDC" w:rsidRDefault="00022EDC" w:rsidP="00395EA7">
      <w:r>
        <w:separator/>
      </w:r>
    </w:p>
  </w:endnote>
  <w:endnote w:type="continuationSeparator" w:id="0">
    <w:p w14:paraId="12900762" w14:textId="77777777" w:rsidR="00022EDC" w:rsidRDefault="00022EDC" w:rsidP="00395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E5ED7" w14:textId="77777777" w:rsidR="008A6E34" w:rsidRPr="00864297" w:rsidRDefault="008A6E34" w:rsidP="00864297">
    <w:pPr>
      <w:pStyle w:val="a8"/>
      <w:jc w:val="center"/>
      <w:rPr>
        <w:rFonts w:ascii="メイリオ" w:eastAsia="メイリオ" w:hAnsi="メイリオ" w:cs="メイリオ"/>
        <w:sz w:val="28"/>
        <w:szCs w:val="28"/>
      </w:rPr>
    </w:pPr>
    <w:r w:rsidRPr="00AE01F4">
      <w:rPr>
        <w:rFonts w:ascii="メイリオ" w:eastAsia="メイリオ" w:hAnsi="メイリオ" w:cs="メイリオ"/>
        <w:sz w:val="28"/>
        <w:szCs w:val="28"/>
      </w:rPr>
      <w:fldChar w:fldCharType="begin"/>
    </w:r>
    <w:r w:rsidRPr="00AE01F4">
      <w:rPr>
        <w:rFonts w:ascii="メイリオ" w:eastAsia="メイリオ" w:hAnsi="メイリオ" w:cs="メイリオ"/>
        <w:sz w:val="28"/>
        <w:szCs w:val="28"/>
      </w:rPr>
      <w:instrText>PAGE   \* MERGEFORMAT</w:instrText>
    </w:r>
    <w:r w:rsidRPr="00AE01F4">
      <w:rPr>
        <w:rFonts w:ascii="メイリオ" w:eastAsia="メイリオ" w:hAnsi="メイリオ" w:cs="メイリオ"/>
        <w:sz w:val="28"/>
        <w:szCs w:val="28"/>
      </w:rPr>
      <w:fldChar w:fldCharType="separate"/>
    </w:r>
    <w:r w:rsidR="000308AF" w:rsidRPr="000308AF">
      <w:rPr>
        <w:rFonts w:ascii="メイリオ" w:eastAsia="メイリオ" w:hAnsi="メイリオ" w:cs="メイリオ"/>
        <w:noProof/>
        <w:sz w:val="28"/>
        <w:szCs w:val="28"/>
        <w:lang w:val="ja-JP"/>
      </w:rPr>
      <w:t>6</w:t>
    </w:r>
    <w:r w:rsidRPr="00AE01F4">
      <w:rPr>
        <w:rFonts w:ascii="メイリオ" w:eastAsia="メイリオ" w:hAnsi="メイリオ" w:cs="メイリオ"/>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CC204" w14:textId="77777777" w:rsidR="00D64C75" w:rsidRPr="00956187" w:rsidRDefault="00956187" w:rsidP="00956187">
    <w:pPr>
      <w:pStyle w:val="a8"/>
      <w:jc w:val="center"/>
      <w:rPr>
        <w:rFonts w:ascii="メイリオ" w:eastAsia="メイリオ" w:hAnsi="メイリオ"/>
        <w:sz w:val="28"/>
        <w:szCs w:val="36"/>
      </w:rPr>
    </w:pPr>
    <w:r w:rsidRPr="00956187">
      <w:rPr>
        <w:rFonts w:ascii="メイリオ" w:eastAsia="メイリオ" w:hAnsi="メイリオ" w:hint="eastAsia"/>
        <w:sz w:val="28"/>
        <w:szCs w:val="36"/>
      </w:rPr>
      <w:t>１</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3B92F" w14:textId="77777777" w:rsidR="00022EDC" w:rsidRDefault="00022EDC" w:rsidP="00395EA7">
      <w:r>
        <w:separator/>
      </w:r>
    </w:p>
  </w:footnote>
  <w:footnote w:type="continuationSeparator" w:id="0">
    <w:p w14:paraId="64DB86BC" w14:textId="77777777" w:rsidR="00022EDC" w:rsidRDefault="00022EDC" w:rsidP="00395E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C2042" w14:textId="77777777" w:rsidR="00D64C75" w:rsidRPr="00D64C75" w:rsidRDefault="00D64C75" w:rsidP="00D64C75">
    <w:pPr>
      <w:pStyle w:val="a6"/>
      <w:jc w:val="right"/>
      <w:rPr>
        <w:b/>
        <w:bCs/>
        <w:sz w:val="28"/>
        <w:szCs w:val="3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36472" w14:textId="77777777" w:rsidR="00D64C75" w:rsidRPr="00D64C75" w:rsidRDefault="00D64C75" w:rsidP="00D64C75">
    <w:pPr>
      <w:pStyle w:val="a6"/>
      <w:jc w:val="right"/>
      <w:rPr>
        <w:b/>
        <w:bCs/>
        <w:sz w:val="28"/>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7590"/>
    <w:multiLevelType w:val="hybridMultilevel"/>
    <w:tmpl w:val="89761160"/>
    <w:lvl w:ilvl="0" w:tplc="25DCF1E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562A3E"/>
    <w:multiLevelType w:val="hybridMultilevel"/>
    <w:tmpl w:val="E16C71EC"/>
    <w:lvl w:ilvl="0" w:tplc="36E67AA0">
      <w:start w:val="8"/>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D47AA2"/>
    <w:multiLevelType w:val="hybridMultilevel"/>
    <w:tmpl w:val="C838AD8E"/>
    <w:lvl w:ilvl="0" w:tplc="DF5C533E">
      <w:start w:val="8"/>
      <w:numFmt w:val="decimalFullWidth"/>
      <w:lvlText w:val="第%1条"/>
      <w:lvlJc w:val="left"/>
      <w:pPr>
        <w:tabs>
          <w:tab w:val="num" w:pos="720"/>
        </w:tabs>
        <w:ind w:left="720" w:hanging="720"/>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8ED61E2"/>
    <w:multiLevelType w:val="hybridMultilevel"/>
    <w:tmpl w:val="0B4CB512"/>
    <w:lvl w:ilvl="0" w:tplc="CD6417CA">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B844972"/>
    <w:multiLevelType w:val="hybridMultilevel"/>
    <w:tmpl w:val="4DD2E748"/>
    <w:lvl w:ilvl="0" w:tplc="E624B64E">
      <w:start w:val="3"/>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42C5825"/>
    <w:multiLevelType w:val="hybridMultilevel"/>
    <w:tmpl w:val="07F6E39C"/>
    <w:lvl w:ilvl="0" w:tplc="F1365804">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B60B5"/>
    <w:multiLevelType w:val="hybridMultilevel"/>
    <w:tmpl w:val="71A8DE96"/>
    <w:lvl w:ilvl="0" w:tplc="AB0C94DE">
      <w:start w:val="5"/>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EF11CED"/>
    <w:multiLevelType w:val="hybridMultilevel"/>
    <w:tmpl w:val="5816B51A"/>
    <w:lvl w:ilvl="0" w:tplc="DB4A2CA6">
      <w:start w:val="5"/>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F8B18D6"/>
    <w:multiLevelType w:val="hybridMultilevel"/>
    <w:tmpl w:val="E54635B6"/>
    <w:lvl w:ilvl="0" w:tplc="467EC1EA">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6533EF"/>
    <w:multiLevelType w:val="hybridMultilevel"/>
    <w:tmpl w:val="F15C10D8"/>
    <w:lvl w:ilvl="0" w:tplc="83E8C86A">
      <w:start w:val="1"/>
      <w:numFmt w:val="decimalFullWidth"/>
      <w:lvlText w:val="（%1）"/>
      <w:lvlJc w:val="left"/>
      <w:pPr>
        <w:tabs>
          <w:tab w:val="num" w:pos="720"/>
        </w:tabs>
        <w:ind w:left="720" w:hanging="720"/>
      </w:pPr>
      <w:rPr>
        <w:rFonts w:hint="eastAsia"/>
      </w:rPr>
    </w:lvl>
    <w:lvl w:ilvl="1" w:tplc="8C7CD99C">
      <w:start w:val="4"/>
      <w:numFmt w:val="decimalFullWidth"/>
      <w:lvlText w:val="第%2条"/>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56D4ADE"/>
    <w:multiLevelType w:val="hybridMultilevel"/>
    <w:tmpl w:val="3E48E30A"/>
    <w:lvl w:ilvl="0" w:tplc="8F9CF94A">
      <w:start w:val="1"/>
      <w:numFmt w:val="decimal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36AF06CC"/>
    <w:multiLevelType w:val="hybridMultilevel"/>
    <w:tmpl w:val="8D2EB768"/>
    <w:lvl w:ilvl="0" w:tplc="F12CE540">
      <w:start w:val="10"/>
      <w:numFmt w:val="decimal"/>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6EA621D"/>
    <w:multiLevelType w:val="hybridMultilevel"/>
    <w:tmpl w:val="7A9C2E9A"/>
    <w:lvl w:ilvl="0" w:tplc="8CE23DC8">
      <w:start w:val="7"/>
      <w:numFmt w:val="bullet"/>
      <w:lvlText w:val="●"/>
      <w:lvlJc w:val="left"/>
      <w:pPr>
        <w:tabs>
          <w:tab w:val="num" w:pos="570"/>
        </w:tabs>
        <w:ind w:left="57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391E77B3"/>
    <w:multiLevelType w:val="hybridMultilevel"/>
    <w:tmpl w:val="197E3D2A"/>
    <w:lvl w:ilvl="0" w:tplc="E9FE3AD2">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D6811C6"/>
    <w:multiLevelType w:val="hybridMultilevel"/>
    <w:tmpl w:val="C2C222C6"/>
    <w:lvl w:ilvl="0" w:tplc="EB82671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32D4590"/>
    <w:multiLevelType w:val="hybridMultilevel"/>
    <w:tmpl w:val="8B0495BE"/>
    <w:lvl w:ilvl="0" w:tplc="3D1A5C68">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82C0116"/>
    <w:multiLevelType w:val="hybridMultilevel"/>
    <w:tmpl w:val="18E0D06A"/>
    <w:lvl w:ilvl="0" w:tplc="A3267A38">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34A7842"/>
    <w:multiLevelType w:val="hybridMultilevel"/>
    <w:tmpl w:val="69F43478"/>
    <w:lvl w:ilvl="0" w:tplc="0E3A2FA0">
      <w:start w:val="1"/>
      <w:numFmt w:val="decimalFullWidth"/>
      <w:lvlText w:val="（%1）"/>
      <w:lvlJc w:val="left"/>
      <w:pPr>
        <w:tabs>
          <w:tab w:val="num" w:pos="720"/>
        </w:tabs>
        <w:ind w:left="720" w:hanging="720"/>
      </w:pPr>
      <w:rPr>
        <w:rFonts w:hint="eastAsia"/>
      </w:rPr>
    </w:lvl>
    <w:lvl w:ilvl="1" w:tplc="63423D64">
      <w:start w:val="6"/>
      <w:numFmt w:val="decimalFullWidth"/>
      <w:lvlText w:val="第%2条"/>
      <w:lvlJc w:val="left"/>
      <w:pPr>
        <w:tabs>
          <w:tab w:val="num" w:pos="1260"/>
        </w:tabs>
        <w:ind w:left="1260" w:hanging="84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BFD4FCD"/>
    <w:multiLevelType w:val="hybridMultilevel"/>
    <w:tmpl w:val="19E25788"/>
    <w:lvl w:ilvl="0" w:tplc="77F69D68">
      <w:start w:val="8"/>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1AE15DB"/>
    <w:multiLevelType w:val="hybridMultilevel"/>
    <w:tmpl w:val="BD1ED2C4"/>
    <w:lvl w:ilvl="0" w:tplc="CDE086FA">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4933ACB"/>
    <w:multiLevelType w:val="hybridMultilevel"/>
    <w:tmpl w:val="97FAE33E"/>
    <w:lvl w:ilvl="0" w:tplc="66D0A1B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45A6706"/>
    <w:multiLevelType w:val="hybridMultilevel"/>
    <w:tmpl w:val="4B4E46D2"/>
    <w:lvl w:ilvl="0" w:tplc="20A6FAAC">
      <w:start w:val="3"/>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5EF2780"/>
    <w:multiLevelType w:val="hybridMultilevel"/>
    <w:tmpl w:val="8990E80C"/>
    <w:lvl w:ilvl="0" w:tplc="12767A90">
      <w:start w:val="5"/>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7C629CF"/>
    <w:multiLevelType w:val="hybridMultilevel"/>
    <w:tmpl w:val="B274C148"/>
    <w:lvl w:ilvl="0" w:tplc="95D462A4">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C4B1EE6"/>
    <w:multiLevelType w:val="hybridMultilevel"/>
    <w:tmpl w:val="F824468C"/>
    <w:lvl w:ilvl="0" w:tplc="00AC1542">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CD66317"/>
    <w:multiLevelType w:val="hybridMultilevel"/>
    <w:tmpl w:val="8C9A7E46"/>
    <w:lvl w:ilvl="0" w:tplc="A336B6B4">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115515307">
    <w:abstractNumId w:val="21"/>
  </w:num>
  <w:num w:numId="2" w16cid:durableId="1558513302">
    <w:abstractNumId w:val="5"/>
  </w:num>
  <w:num w:numId="3" w16cid:durableId="1772701149">
    <w:abstractNumId w:val="16"/>
  </w:num>
  <w:num w:numId="4" w16cid:durableId="1782646277">
    <w:abstractNumId w:val="25"/>
  </w:num>
  <w:num w:numId="5" w16cid:durableId="183833491">
    <w:abstractNumId w:val="20"/>
  </w:num>
  <w:num w:numId="6" w16cid:durableId="826090706">
    <w:abstractNumId w:val="0"/>
  </w:num>
  <w:num w:numId="7" w16cid:durableId="1460106571">
    <w:abstractNumId w:val="14"/>
  </w:num>
  <w:num w:numId="8" w16cid:durableId="78524265">
    <w:abstractNumId w:val="9"/>
  </w:num>
  <w:num w:numId="9" w16cid:durableId="31618722">
    <w:abstractNumId w:val="10"/>
  </w:num>
  <w:num w:numId="10" w16cid:durableId="1934972044">
    <w:abstractNumId w:val="18"/>
  </w:num>
  <w:num w:numId="11" w16cid:durableId="1214200198">
    <w:abstractNumId w:val="7"/>
  </w:num>
  <w:num w:numId="12" w16cid:durableId="2022510302">
    <w:abstractNumId w:val="6"/>
  </w:num>
  <w:num w:numId="13" w16cid:durableId="165946316">
    <w:abstractNumId w:val="17"/>
  </w:num>
  <w:num w:numId="14" w16cid:durableId="61877416">
    <w:abstractNumId w:val="4"/>
  </w:num>
  <w:num w:numId="15" w16cid:durableId="1563564873">
    <w:abstractNumId w:val="15"/>
  </w:num>
  <w:num w:numId="16" w16cid:durableId="93601947">
    <w:abstractNumId w:val="8"/>
  </w:num>
  <w:num w:numId="17" w16cid:durableId="943460088">
    <w:abstractNumId w:val="23"/>
  </w:num>
  <w:num w:numId="18" w16cid:durableId="1896888352">
    <w:abstractNumId w:val="11"/>
  </w:num>
  <w:num w:numId="19" w16cid:durableId="1631782008">
    <w:abstractNumId w:val="22"/>
  </w:num>
  <w:num w:numId="20" w16cid:durableId="575675370">
    <w:abstractNumId w:val="13"/>
  </w:num>
  <w:num w:numId="21" w16cid:durableId="674261707">
    <w:abstractNumId w:val="24"/>
  </w:num>
  <w:num w:numId="22" w16cid:durableId="910427869">
    <w:abstractNumId w:val="19"/>
  </w:num>
  <w:num w:numId="23" w16cid:durableId="2034771086">
    <w:abstractNumId w:val="3"/>
  </w:num>
  <w:num w:numId="24" w16cid:durableId="435180436">
    <w:abstractNumId w:val="1"/>
  </w:num>
  <w:num w:numId="25" w16cid:durableId="563952353">
    <w:abstractNumId w:val="2"/>
  </w:num>
  <w:num w:numId="26" w16cid:durableId="209251000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32E"/>
    <w:rsid w:val="00022EDC"/>
    <w:rsid w:val="000308AF"/>
    <w:rsid w:val="00037981"/>
    <w:rsid w:val="000706BC"/>
    <w:rsid w:val="00095621"/>
    <w:rsid w:val="000A348E"/>
    <w:rsid w:val="000B4FFB"/>
    <w:rsid w:val="000C2A05"/>
    <w:rsid w:val="000F0011"/>
    <w:rsid w:val="000F489F"/>
    <w:rsid w:val="001030C6"/>
    <w:rsid w:val="0011132E"/>
    <w:rsid w:val="00124C68"/>
    <w:rsid w:val="00127782"/>
    <w:rsid w:val="0014648C"/>
    <w:rsid w:val="001705C2"/>
    <w:rsid w:val="00196617"/>
    <w:rsid w:val="001C10FE"/>
    <w:rsid w:val="0020079A"/>
    <w:rsid w:val="00202D42"/>
    <w:rsid w:val="002101E2"/>
    <w:rsid w:val="00223631"/>
    <w:rsid w:val="00232FAA"/>
    <w:rsid w:val="00246659"/>
    <w:rsid w:val="00262101"/>
    <w:rsid w:val="002813C0"/>
    <w:rsid w:val="002B34ED"/>
    <w:rsid w:val="002C681B"/>
    <w:rsid w:val="002F4F70"/>
    <w:rsid w:val="003057D5"/>
    <w:rsid w:val="003214F1"/>
    <w:rsid w:val="00395EA7"/>
    <w:rsid w:val="003C1EE4"/>
    <w:rsid w:val="003C2802"/>
    <w:rsid w:val="003C3EF0"/>
    <w:rsid w:val="003D406A"/>
    <w:rsid w:val="003F7C3B"/>
    <w:rsid w:val="004442F0"/>
    <w:rsid w:val="004814E7"/>
    <w:rsid w:val="00483B6E"/>
    <w:rsid w:val="004A7606"/>
    <w:rsid w:val="004E1563"/>
    <w:rsid w:val="004E44BC"/>
    <w:rsid w:val="005144D2"/>
    <w:rsid w:val="00516EEE"/>
    <w:rsid w:val="00517D3F"/>
    <w:rsid w:val="005374F5"/>
    <w:rsid w:val="00595940"/>
    <w:rsid w:val="005A0DDD"/>
    <w:rsid w:val="005D0EB6"/>
    <w:rsid w:val="00697A98"/>
    <w:rsid w:val="006A1740"/>
    <w:rsid w:val="006C6A43"/>
    <w:rsid w:val="006F0541"/>
    <w:rsid w:val="0073382F"/>
    <w:rsid w:val="007508BE"/>
    <w:rsid w:val="00760163"/>
    <w:rsid w:val="007A1CFA"/>
    <w:rsid w:val="007E013F"/>
    <w:rsid w:val="007F5B14"/>
    <w:rsid w:val="0080697C"/>
    <w:rsid w:val="00864297"/>
    <w:rsid w:val="008747DE"/>
    <w:rsid w:val="00890259"/>
    <w:rsid w:val="008A6E34"/>
    <w:rsid w:val="008C5DA8"/>
    <w:rsid w:val="008D236A"/>
    <w:rsid w:val="008D4655"/>
    <w:rsid w:val="008E26C2"/>
    <w:rsid w:val="009165D0"/>
    <w:rsid w:val="009205DE"/>
    <w:rsid w:val="00920EBB"/>
    <w:rsid w:val="00956187"/>
    <w:rsid w:val="009A163F"/>
    <w:rsid w:val="009C2651"/>
    <w:rsid w:val="009D05EF"/>
    <w:rsid w:val="009D0A02"/>
    <w:rsid w:val="009F5342"/>
    <w:rsid w:val="00A17D37"/>
    <w:rsid w:val="00A43253"/>
    <w:rsid w:val="00A67462"/>
    <w:rsid w:val="00A7167E"/>
    <w:rsid w:val="00AB560D"/>
    <w:rsid w:val="00AC12B2"/>
    <w:rsid w:val="00AE01F4"/>
    <w:rsid w:val="00AF7948"/>
    <w:rsid w:val="00B12732"/>
    <w:rsid w:val="00B36B75"/>
    <w:rsid w:val="00B90C29"/>
    <w:rsid w:val="00B9624B"/>
    <w:rsid w:val="00BE6E34"/>
    <w:rsid w:val="00BF3D90"/>
    <w:rsid w:val="00C07A8A"/>
    <w:rsid w:val="00C353E7"/>
    <w:rsid w:val="00C35EC2"/>
    <w:rsid w:val="00C61639"/>
    <w:rsid w:val="00C67A6B"/>
    <w:rsid w:val="00CB3B8D"/>
    <w:rsid w:val="00CE4B11"/>
    <w:rsid w:val="00CF09BF"/>
    <w:rsid w:val="00D0391B"/>
    <w:rsid w:val="00D17661"/>
    <w:rsid w:val="00D64C75"/>
    <w:rsid w:val="00D76A51"/>
    <w:rsid w:val="00DC188A"/>
    <w:rsid w:val="00DC1F1C"/>
    <w:rsid w:val="00DF4EE7"/>
    <w:rsid w:val="00E224EC"/>
    <w:rsid w:val="00E41F19"/>
    <w:rsid w:val="00E57163"/>
    <w:rsid w:val="00E66DA3"/>
    <w:rsid w:val="00E810D7"/>
    <w:rsid w:val="00EC7533"/>
    <w:rsid w:val="00ED0970"/>
    <w:rsid w:val="00ED61EB"/>
    <w:rsid w:val="00EE3E8D"/>
    <w:rsid w:val="00F43A88"/>
    <w:rsid w:val="00F45415"/>
    <w:rsid w:val="00F63C70"/>
    <w:rsid w:val="00FA73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E79417"/>
  <w15:chartTrackingRefBased/>
  <w15:docId w15:val="{271D5D6E-8B40-4C7E-9FC2-482522B88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5716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1800"/>
      </w:tabs>
      <w:ind w:leftChars="105" w:left="940" w:hangingChars="300" w:hanging="720"/>
      <w:jc w:val="left"/>
    </w:pPr>
    <w:rPr>
      <w:sz w:val="24"/>
    </w:rPr>
  </w:style>
  <w:style w:type="paragraph" w:styleId="a4">
    <w:name w:val="Note Heading"/>
    <w:basedOn w:val="a"/>
    <w:next w:val="a"/>
    <w:pPr>
      <w:jc w:val="center"/>
    </w:pPr>
    <w:rPr>
      <w:sz w:val="24"/>
    </w:rPr>
  </w:style>
  <w:style w:type="paragraph" w:styleId="a5">
    <w:name w:val="Closing"/>
    <w:basedOn w:val="a"/>
    <w:pPr>
      <w:jc w:val="right"/>
    </w:pPr>
    <w:rPr>
      <w:sz w:val="24"/>
    </w:rPr>
  </w:style>
  <w:style w:type="paragraph" w:styleId="2">
    <w:name w:val="Body Text Indent 2"/>
    <w:basedOn w:val="a"/>
    <w:pPr>
      <w:ind w:leftChars="300" w:left="840" w:hangingChars="100" w:hanging="210"/>
    </w:pPr>
    <w:rPr>
      <w:rFonts w:ascii="HG丸ｺﾞｼｯｸM-PRO" w:eastAsia="HG丸ｺﾞｼｯｸM-PRO"/>
      <w:color w:val="FF0000"/>
    </w:rPr>
  </w:style>
  <w:style w:type="paragraph" w:styleId="3">
    <w:name w:val="Body Text Indent 3"/>
    <w:basedOn w:val="a"/>
    <w:link w:val="30"/>
    <w:pPr>
      <w:ind w:left="630" w:hangingChars="300" w:hanging="630"/>
    </w:pPr>
    <w:rPr>
      <w:rFonts w:ascii="HG丸ｺﾞｼｯｸM-PRO" w:eastAsia="HG丸ｺﾞｼｯｸM-PRO"/>
      <w:color w:val="000000"/>
    </w:rPr>
  </w:style>
  <w:style w:type="paragraph" w:styleId="a6">
    <w:name w:val="header"/>
    <w:basedOn w:val="a"/>
    <w:link w:val="a7"/>
    <w:rsid w:val="00395EA7"/>
    <w:pPr>
      <w:tabs>
        <w:tab w:val="center" w:pos="4252"/>
        <w:tab w:val="right" w:pos="8504"/>
      </w:tabs>
      <w:snapToGrid w:val="0"/>
    </w:pPr>
  </w:style>
  <w:style w:type="character" w:customStyle="1" w:styleId="a7">
    <w:name w:val="ヘッダー (文字)"/>
    <w:link w:val="a6"/>
    <w:rsid w:val="00395EA7"/>
    <w:rPr>
      <w:kern w:val="2"/>
      <w:sz w:val="21"/>
      <w:szCs w:val="24"/>
    </w:rPr>
  </w:style>
  <w:style w:type="paragraph" w:styleId="a8">
    <w:name w:val="footer"/>
    <w:basedOn w:val="a"/>
    <w:link w:val="a9"/>
    <w:uiPriority w:val="99"/>
    <w:rsid w:val="00395EA7"/>
    <w:pPr>
      <w:tabs>
        <w:tab w:val="center" w:pos="4252"/>
        <w:tab w:val="right" w:pos="8504"/>
      </w:tabs>
      <w:snapToGrid w:val="0"/>
    </w:pPr>
  </w:style>
  <w:style w:type="character" w:customStyle="1" w:styleId="a9">
    <w:name w:val="フッター (文字)"/>
    <w:link w:val="a8"/>
    <w:uiPriority w:val="99"/>
    <w:rsid w:val="00395EA7"/>
    <w:rPr>
      <w:kern w:val="2"/>
      <w:sz w:val="21"/>
      <w:szCs w:val="24"/>
    </w:rPr>
  </w:style>
  <w:style w:type="character" w:customStyle="1" w:styleId="30">
    <w:name w:val="本文インデント 3 (文字)"/>
    <w:link w:val="3"/>
    <w:rsid w:val="004E44BC"/>
    <w:rPr>
      <w:rFonts w:ascii="HG丸ｺﾞｼｯｸM-PRO" w:eastAsia="HG丸ｺﾞｼｯｸM-PRO"/>
      <w:color w:val="000000"/>
      <w:kern w:val="2"/>
      <w:sz w:val="21"/>
      <w:szCs w:val="24"/>
    </w:rPr>
  </w:style>
  <w:style w:type="paragraph" w:customStyle="1" w:styleId="aa">
    <w:name w:val="見出し"/>
    <w:basedOn w:val="a"/>
    <w:uiPriority w:val="5"/>
    <w:qFormat/>
    <w:rsid w:val="00864297"/>
    <w:pPr>
      <w:ind w:left="100" w:hangingChars="100" w:hanging="100"/>
      <w:jc w:val="left"/>
    </w:pPr>
    <w:rPr>
      <w:b/>
      <w:sz w:val="20"/>
      <w:szCs w:val="21"/>
    </w:rPr>
  </w:style>
  <w:style w:type="table" w:styleId="ab">
    <w:name w:val="Table Grid"/>
    <w:basedOn w:val="a1"/>
    <w:uiPriority w:val="59"/>
    <w:rsid w:val="008747D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246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E2FAF-E6D2-4E6A-B96B-EFCA6CD2F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2106</Words>
  <Characters>244</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実施要綱（案）</vt:lpstr>
      <vt:lpstr>実施要綱（案）</vt:lpstr>
    </vt:vector>
  </TitlesOfParts>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実施要綱（案）</dc:title>
  <dc:subject/>
  <dc:creator>arimatsu</dc:creator>
  <cp:keywords/>
  <cp:lastModifiedBy>地域福祉８</cp:lastModifiedBy>
  <cp:revision>11</cp:revision>
  <cp:lastPrinted>2018-01-15T04:50:00Z</cp:lastPrinted>
  <dcterms:created xsi:type="dcterms:W3CDTF">2023-01-26T05:14:00Z</dcterms:created>
  <dcterms:modified xsi:type="dcterms:W3CDTF">2024-01-31T08:29:00Z</dcterms:modified>
</cp:coreProperties>
</file>